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81" w:rsidRPr="00755C58" w:rsidRDefault="00755C58" w:rsidP="008F211C">
      <w:pPr>
        <w:spacing w:after="0"/>
        <w:rPr>
          <w:rFonts w:asciiTheme="majorBidi" w:hAnsiTheme="majorBidi" w:cstheme="majorBidi"/>
          <w:b/>
          <w:sz w:val="20"/>
          <w:szCs w:val="20"/>
        </w:rPr>
      </w:pPr>
      <w:r w:rsidRPr="00755C58">
        <w:rPr>
          <w:rFonts w:asciiTheme="majorBidi" w:hAnsiTheme="majorBidi" w:cstheme="majorBidi"/>
          <w:b/>
          <w:sz w:val="20"/>
          <w:szCs w:val="20"/>
        </w:rPr>
        <w:t>İLİ: ERZİNCAN</w:t>
      </w:r>
    </w:p>
    <w:p w:rsidR="00A26D82" w:rsidRPr="00755C58" w:rsidRDefault="00503C81" w:rsidP="001E59B0">
      <w:pPr>
        <w:spacing w:after="0"/>
        <w:rPr>
          <w:rFonts w:asciiTheme="majorBidi" w:hAnsiTheme="majorBidi" w:cstheme="majorBidi"/>
          <w:b/>
          <w:sz w:val="20"/>
          <w:szCs w:val="20"/>
        </w:rPr>
      </w:pPr>
      <w:r w:rsidRPr="00755C58">
        <w:rPr>
          <w:rFonts w:asciiTheme="majorBidi" w:hAnsiTheme="majorBidi" w:cstheme="majorBidi"/>
          <w:b/>
          <w:sz w:val="20"/>
          <w:szCs w:val="20"/>
        </w:rPr>
        <w:t>T</w:t>
      </w:r>
      <w:r w:rsidR="008F211C" w:rsidRPr="00755C58">
        <w:rPr>
          <w:rFonts w:asciiTheme="majorBidi" w:hAnsiTheme="majorBidi" w:cstheme="majorBidi"/>
          <w:b/>
          <w:sz w:val="20"/>
          <w:szCs w:val="20"/>
        </w:rPr>
        <w:t>ARİH</w:t>
      </w:r>
      <w:r w:rsidRPr="00755C58">
        <w:rPr>
          <w:rFonts w:asciiTheme="majorBidi" w:hAnsiTheme="majorBidi" w:cstheme="majorBidi"/>
          <w:b/>
          <w:sz w:val="20"/>
          <w:szCs w:val="20"/>
        </w:rPr>
        <w:t>:</w:t>
      </w:r>
      <w:r w:rsidR="00300A1B" w:rsidRPr="00755C58">
        <w:rPr>
          <w:rFonts w:asciiTheme="majorBidi" w:hAnsiTheme="majorBidi" w:cstheme="majorBidi"/>
          <w:b/>
          <w:sz w:val="20"/>
          <w:szCs w:val="20"/>
        </w:rPr>
        <w:t xml:space="preserve"> </w:t>
      </w:r>
      <w:r w:rsidR="001E59B0" w:rsidRPr="00755C58">
        <w:rPr>
          <w:rFonts w:asciiTheme="majorBidi" w:hAnsiTheme="majorBidi" w:cstheme="majorBidi"/>
          <w:b/>
          <w:sz w:val="20"/>
          <w:szCs w:val="20"/>
        </w:rPr>
        <w:t>28.04.2017</w:t>
      </w:r>
    </w:p>
    <w:p w:rsidR="00407144" w:rsidRPr="001A356F" w:rsidRDefault="00407144" w:rsidP="008F211C">
      <w:pPr>
        <w:spacing w:after="0"/>
        <w:rPr>
          <w:rFonts w:asciiTheme="majorBidi" w:hAnsiTheme="majorBidi" w:cstheme="majorBidi"/>
          <w:b/>
          <w:bCs/>
          <w:sz w:val="28"/>
          <w:szCs w:val="28"/>
        </w:rPr>
      </w:pPr>
    </w:p>
    <w:p w:rsidR="00B32CDE" w:rsidRPr="001A356F" w:rsidRDefault="00503C81" w:rsidP="001E59B0">
      <w:pPr>
        <w:jc w:val="right"/>
        <w:rPr>
          <w:rFonts w:asciiTheme="majorBidi" w:hAnsiTheme="majorBidi" w:cstheme="majorBidi"/>
          <w:sz w:val="28"/>
          <w:szCs w:val="28"/>
        </w:rPr>
      </w:pPr>
      <w:r w:rsidRPr="001A356F">
        <w:rPr>
          <w:rFonts w:asciiTheme="majorBidi" w:hAnsiTheme="majorBidi" w:cstheme="majorBidi"/>
          <w:sz w:val="28"/>
          <w:szCs w:val="28"/>
          <w:rtl/>
        </w:rPr>
        <w:t>بِسْمِ اللهِ الرَّحْمنِ الرَّحِيمِ</w:t>
      </w:r>
      <w:r w:rsidR="00C35181" w:rsidRPr="001A356F">
        <w:rPr>
          <w:rFonts w:asciiTheme="majorBidi" w:hAnsiTheme="majorBidi" w:cstheme="majorBidi" w:hint="cs"/>
          <w:sz w:val="28"/>
          <w:szCs w:val="28"/>
          <w:rtl/>
        </w:rPr>
        <w:t xml:space="preserve">  :</w:t>
      </w:r>
    </w:p>
    <w:p w:rsidR="00503C81" w:rsidRPr="001A356F" w:rsidRDefault="001E59B0" w:rsidP="001E59B0">
      <w:pPr>
        <w:jc w:val="right"/>
        <w:rPr>
          <w:rFonts w:asciiTheme="majorBidi" w:hAnsiTheme="majorBidi" w:cstheme="majorBidi"/>
          <w:b/>
          <w:bCs/>
          <w:sz w:val="28"/>
          <w:szCs w:val="28"/>
          <w:rtl/>
        </w:rPr>
      </w:pPr>
      <w:r w:rsidRPr="001A356F">
        <w:rPr>
          <w:rFonts w:hint="eastAsia"/>
          <w:sz w:val="28"/>
          <w:szCs w:val="28"/>
          <w:rtl/>
        </w:rPr>
        <w:t xml:space="preserve"> </w:t>
      </w:r>
      <w:r w:rsidRPr="001A356F">
        <w:rPr>
          <w:rFonts w:asciiTheme="majorBidi" w:hAnsiTheme="majorBidi" w:cs="Times New Roman" w:hint="eastAsia"/>
          <w:b/>
          <w:bCs/>
          <w:sz w:val="28"/>
          <w:szCs w:val="28"/>
          <w:rtl/>
        </w:rPr>
        <w:t>وَاَنْ</w:t>
      </w:r>
      <w:r w:rsidRPr="001A356F">
        <w:rPr>
          <w:rFonts w:asciiTheme="majorBidi" w:hAnsiTheme="majorBidi" w:cs="Times New Roman"/>
          <w:b/>
          <w:bCs/>
          <w:sz w:val="28"/>
          <w:szCs w:val="28"/>
          <w:rtl/>
        </w:rPr>
        <w:t xml:space="preserve"> </w:t>
      </w:r>
      <w:r w:rsidRPr="001A356F">
        <w:rPr>
          <w:rFonts w:asciiTheme="majorBidi" w:hAnsiTheme="majorBidi" w:cs="Times New Roman" w:hint="eastAsia"/>
          <w:b/>
          <w:bCs/>
          <w:sz w:val="28"/>
          <w:szCs w:val="28"/>
          <w:rtl/>
        </w:rPr>
        <w:t>لَيْسَ</w:t>
      </w:r>
      <w:r w:rsidRPr="001A356F">
        <w:rPr>
          <w:rFonts w:asciiTheme="majorBidi" w:hAnsiTheme="majorBidi" w:cs="Times New Roman"/>
          <w:b/>
          <w:bCs/>
          <w:sz w:val="28"/>
          <w:szCs w:val="28"/>
          <w:rtl/>
        </w:rPr>
        <w:t xml:space="preserve"> </w:t>
      </w:r>
      <w:r w:rsidRPr="001A356F">
        <w:rPr>
          <w:rFonts w:asciiTheme="majorBidi" w:hAnsiTheme="majorBidi" w:cs="Times New Roman" w:hint="eastAsia"/>
          <w:b/>
          <w:bCs/>
          <w:sz w:val="28"/>
          <w:szCs w:val="28"/>
          <w:rtl/>
        </w:rPr>
        <w:t>لِلْاِنْسَانِ</w:t>
      </w:r>
      <w:r w:rsidRPr="001A356F">
        <w:rPr>
          <w:rFonts w:asciiTheme="majorBidi" w:hAnsiTheme="majorBidi" w:cs="Times New Roman"/>
          <w:b/>
          <w:bCs/>
          <w:sz w:val="28"/>
          <w:szCs w:val="28"/>
          <w:rtl/>
        </w:rPr>
        <w:t xml:space="preserve"> </w:t>
      </w:r>
      <w:r w:rsidRPr="001A356F">
        <w:rPr>
          <w:rFonts w:asciiTheme="majorBidi" w:hAnsiTheme="majorBidi" w:cs="Times New Roman" w:hint="eastAsia"/>
          <w:b/>
          <w:bCs/>
          <w:sz w:val="28"/>
          <w:szCs w:val="28"/>
          <w:rtl/>
        </w:rPr>
        <w:t>اِلَّا</w:t>
      </w:r>
      <w:r w:rsidRPr="001A356F">
        <w:rPr>
          <w:rFonts w:asciiTheme="majorBidi" w:hAnsiTheme="majorBidi" w:cs="Times New Roman"/>
          <w:b/>
          <w:bCs/>
          <w:sz w:val="28"/>
          <w:szCs w:val="28"/>
          <w:rtl/>
        </w:rPr>
        <w:t xml:space="preserve"> </w:t>
      </w:r>
      <w:r w:rsidRPr="001A356F">
        <w:rPr>
          <w:rFonts w:asciiTheme="majorBidi" w:hAnsiTheme="majorBidi" w:cs="Times New Roman" w:hint="eastAsia"/>
          <w:b/>
          <w:bCs/>
          <w:sz w:val="28"/>
          <w:szCs w:val="28"/>
          <w:rtl/>
        </w:rPr>
        <w:t>مَا</w:t>
      </w:r>
      <w:r w:rsidRPr="001A356F">
        <w:rPr>
          <w:rFonts w:asciiTheme="majorBidi" w:hAnsiTheme="majorBidi" w:cs="Times New Roman"/>
          <w:b/>
          <w:bCs/>
          <w:sz w:val="28"/>
          <w:szCs w:val="28"/>
          <w:rtl/>
        </w:rPr>
        <w:t xml:space="preserve"> </w:t>
      </w:r>
      <w:r w:rsidRPr="001A356F">
        <w:rPr>
          <w:rFonts w:asciiTheme="majorBidi" w:hAnsiTheme="majorBidi" w:cs="Times New Roman" w:hint="eastAsia"/>
          <w:b/>
          <w:bCs/>
          <w:sz w:val="28"/>
          <w:szCs w:val="28"/>
          <w:rtl/>
        </w:rPr>
        <w:t>سَعٰىۙ</w:t>
      </w:r>
      <w:r w:rsidRPr="001A356F">
        <w:rPr>
          <w:rFonts w:asciiTheme="majorBidi" w:hAnsiTheme="majorBidi" w:cs="Times New Roman"/>
          <w:b/>
          <w:bCs/>
          <w:sz w:val="28"/>
          <w:szCs w:val="28"/>
          <w:rtl/>
        </w:rPr>
        <w:t xml:space="preserve"> </w:t>
      </w:r>
      <w:r w:rsidRPr="001A356F">
        <w:rPr>
          <w:rFonts w:asciiTheme="majorBidi" w:hAnsiTheme="majorBidi" w:cs="Times New Roman" w:hint="eastAsia"/>
          <w:b/>
          <w:bCs/>
          <w:sz w:val="28"/>
          <w:szCs w:val="28"/>
          <w:rtl/>
        </w:rPr>
        <w:t>وَاَنَّ</w:t>
      </w:r>
      <w:r w:rsidRPr="001A356F">
        <w:rPr>
          <w:rFonts w:asciiTheme="majorBidi" w:hAnsiTheme="majorBidi" w:cs="Times New Roman"/>
          <w:b/>
          <w:bCs/>
          <w:sz w:val="28"/>
          <w:szCs w:val="28"/>
          <w:rtl/>
        </w:rPr>
        <w:t xml:space="preserve"> </w:t>
      </w:r>
      <w:r w:rsidRPr="001A356F">
        <w:rPr>
          <w:rFonts w:asciiTheme="majorBidi" w:hAnsiTheme="majorBidi" w:cs="Times New Roman" w:hint="eastAsia"/>
          <w:b/>
          <w:bCs/>
          <w:sz w:val="28"/>
          <w:szCs w:val="28"/>
          <w:rtl/>
        </w:rPr>
        <w:t>سَعْيَهُ</w:t>
      </w:r>
      <w:r w:rsidRPr="001A356F">
        <w:rPr>
          <w:rFonts w:asciiTheme="majorBidi" w:hAnsiTheme="majorBidi" w:cs="Times New Roman"/>
          <w:b/>
          <w:bCs/>
          <w:sz w:val="28"/>
          <w:szCs w:val="28"/>
          <w:rtl/>
        </w:rPr>
        <w:t xml:space="preserve"> </w:t>
      </w:r>
      <w:r w:rsidRPr="001A356F">
        <w:rPr>
          <w:rFonts w:asciiTheme="majorBidi" w:hAnsiTheme="majorBidi" w:cs="Times New Roman" w:hint="eastAsia"/>
          <w:b/>
          <w:bCs/>
          <w:sz w:val="28"/>
          <w:szCs w:val="28"/>
          <w:rtl/>
        </w:rPr>
        <w:t>سَوْفَ</w:t>
      </w:r>
      <w:r w:rsidRPr="001A356F">
        <w:rPr>
          <w:rFonts w:asciiTheme="majorBidi" w:hAnsiTheme="majorBidi" w:cs="Times New Roman"/>
          <w:b/>
          <w:bCs/>
          <w:sz w:val="28"/>
          <w:szCs w:val="28"/>
          <w:rtl/>
        </w:rPr>
        <w:t xml:space="preserve"> </w:t>
      </w:r>
      <w:r w:rsidRPr="001A356F">
        <w:rPr>
          <w:rFonts w:asciiTheme="majorBidi" w:hAnsiTheme="majorBidi" w:cs="Times New Roman" w:hint="eastAsia"/>
          <w:b/>
          <w:bCs/>
          <w:sz w:val="28"/>
          <w:szCs w:val="28"/>
          <w:rtl/>
        </w:rPr>
        <w:t>يُرٰىۖ</w:t>
      </w:r>
      <w:r w:rsidRPr="001A356F">
        <w:rPr>
          <w:rFonts w:asciiTheme="majorBidi" w:hAnsiTheme="majorBidi" w:cs="Times New Roman"/>
          <w:b/>
          <w:bCs/>
          <w:sz w:val="28"/>
          <w:szCs w:val="28"/>
          <w:rtl/>
        </w:rPr>
        <w:t xml:space="preserve"> </w:t>
      </w:r>
    </w:p>
    <w:p w:rsidR="00503C81" w:rsidRPr="001A356F" w:rsidRDefault="00503C81" w:rsidP="00503C81">
      <w:pPr>
        <w:jc w:val="right"/>
        <w:rPr>
          <w:rStyle w:val="ayet-text"/>
          <w:rFonts w:asciiTheme="majorBidi" w:hAnsiTheme="majorBidi" w:cstheme="majorBidi"/>
          <w:color w:val="000000"/>
          <w:sz w:val="28"/>
          <w:szCs w:val="28"/>
        </w:rPr>
      </w:pPr>
      <w:r w:rsidRPr="001A356F">
        <w:rPr>
          <w:rStyle w:val="ayet-text"/>
          <w:rFonts w:asciiTheme="majorBidi" w:hAnsiTheme="majorBidi" w:cstheme="majorBidi"/>
          <w:color w:val="000000"/>
          <w:sz w:val="28"/>
          <w:szCs w:val="28"/>
          <w:rtl/>
        </w:rPr>
        <w:t>قال النبي صلي الله عليه وسلم:</w:t>
      </w:r>
    </w:p>
    <w:p w:rsidR="00CF0C66" w:rsidRPr="001A356F" w:rsidRDefault="00CF0C66" w:rsidP="00CF0C66">
      <w:pPr>
        <w:jc w:val="right"/>
        <w:rPr>
          <w:rFonts w:asciiTheme="majorBidi" w:hAnsiTheme="majorBidi" w:cs="Times New Roman"/>
          <w:b/>
          <w:bCs/>
          <w:color w:val="2C2C2C"/>
          <w:sz w:val="28"/>
          <w:szCs w:val="28"/>
          <w:shd w:val="clear" w:color="auto" w:fill="FFFFFF"/>
        </w:rPr>
      </w:pPr>
      <w:r w:rsidRPr="001A356F">
        <w:rPr>
          <w:rFonts w:asciiTheme="majorBidi" w:hAnsiTheme="majorBidi" w:cs="Times New Roman" w:hint="eastAsia"/>
          <w:b/>
          <w:bCs/>
          <w:color w:val="2C2C2C"/>
          <w:sz w:val="28"/>
          <w:szCs w:val="28"/>
          <w:shd w:val="clear" w:color="auto" w:fill="FFFFFF"/>
          <w:rtl/>
        </w:rPr>
        <w:t>لأَنْ</w:t>
      </w:r>
      <w:r w:rsidRPr="001A356F">
        <w:rPr>
          <w:rFonts w:asciiTheme="majorBidi" w:hAnsiTheme="majorBidi" w:cs="Times New Roman"/>
          <w:b/>
          <w:bCs/>
          <w:color w:val="2C2C2C"/>
          <w:sz w:val="28"/>
          <w:szCs w:val="28"/>
          <w:shd w:val="clear" w:color="auto" w:fill="FFFFFF"/>
          <w:rtl/>
        </w:rPr>
        <w:t xml:space="preserve"> </w:t>
      </w:r>
      <w:r w:rsidRPr="001A356F">
        <w:rPr>
          <w:rFonts w:asciiTheme="majorBidi" w:hAnsiTheme="majorBidi" w:cs="Times New Roman" w:hint="eastAsia"/>
          <w:b/>
          <w:bCs/>
          <w:color w:val="2C2C2C"/>
          <w:sz w:val="28"/>
          <w:szCs w:val="28"/>
          <w:shd w:val="clear" w:color="auto" w:fill="FFFFFF"/>
          <w:rtl/>
        </w:rPr>
        <w:t>يَأْخُذَ</w:t>
      </w:r>
      <w:r w:rsidRPr="001A356F">
        <w:rPr>
          <w:rFonts w:asciiTheme="majorBidi" w:hAnsiTheme="majorBidi" w:cs="Times New Roman"/>
          <w:b/>
          <w:bCs/>
          <w:color w:val="2C2C2C"/>
          <w:sz w:val="28"/>
          <w:szCs w:val="28"/>
          <w:shd w:val="clear" w:color="auto" w:fill="FFFFFF"/>
          <w:rtl/>
        </w:rPr>
        <w:t xml:space="preserve"> </w:t>
      </w:r>
      <w:r w:rsidRPr="001A356F">
        <w:rPr>
          <w:rFonts w:asciiTheme="majorBidi" w:hAnsiTheme="majorBidi" w:cs="Times New Roman" w:hint="eastAsia"/>
          <w:b/>
          <w:bCs/>
          <w:color w:val="2C2C2C"/>
          <w:sz w:val="28"/>
          <w:szCs w:val="28"/>
          <w:shd w:val="clear" w:color="auto" w:fill="FFFFFF"/>
          <w:rtl/>
        </w:rPr>
        <w:t>أَحَدُكُمْ</w:t>
      </w:r>
      <w:r w:rsidRPr="001A356F">
        <w:rPr>
          <w:rFonts w:asciiTheme="majorBidi" w:hAnsiTheme="majorBidi" w:cs="Times New Roman"/>
          <w:b/>
          <w:bCs/>
          <w:color w:val="2C2C2C"/>
          <w:sz w:val="28"/>
          <w:szCs w:val="28"/>
          <w:shd w:val="clear" w:color="auto" w:fill="FFFFFF"/>
          <w:rtl/>
        </w:rPr>
        <w:t xml:space="preserve"> </w:t>
      </w:r>
      <w:r w:rsidRPr="001A356F">
        <w:rPr>
          <w:rFonts w:asciiTheme="majorBidi" w:hAnsiTheme="majorBidi" w:cs="Times New Roman" w:hint="eastAsia"/>
          <w:b/>
          <w:bCs/>
          <w:color w:val="2C2C2C"/>
          <w:sz w:val="28"/>
          <w:szCs w:val="28"/>
          <w:shd w:val="clear" w:color="auto" w:fill="FFFFFF"/>
          <w:rtl/>
        </w:rPr>
        <w:t>حَبْلَهُ</w:t>
      </w:r>
      <w:r w:rsidRPr="001A356F">
        <w:rPr>
          <w:rFonts w:asciiTheme="majorBidi" w:hAnsiTheme="majorBidi" w:cs="Times New Roman"/>
          <w:b/>
          <w:bCs/>
          <w:color w:val="2C2C2C"/>
          <w:sz w:val="28"/>
          <w:szCs w:val="28"/>
          <w:shd w:val="clear" w:color="auto" w:fill="FFFFFF"/>
          <w:rtl/>
        </w:rPr>
        <w:t xml:space="preserve"> </w:t>
      </w:r>
      <w:r w:rsidRPr="001A356F">
        <w:rPr>
          <w:rFonts w:asciiTheme="majorBidi" w:hAnsiTheme="majorBidi" w:cs="Times New Roman" w:hint="eastAsia"/>
          <w:b/>
          <w:bCs/>
          <w:color w:val="2C2C2C"/>
          <w:sz w:val="28"/>
          <w:szCs w:val="28"/>
          <w:shd w:val="clear" w:color="auto" w:fill="FFFFFF"/>
          <w:rtl/>
        </w:rPr>
        <w:t>فَيَأْتِىَ</w:t>
      </w:r>
      <w:r w:rsidRPr="001A356F">
        <w:rPr>
          <w:rFonts w:asciiTheme="majorBidi" w:hAnsiTheme="majorBidi" w:cs="Times New Roman"/>
          <w:b/>
          <w:bCs/>
          <w:color w:val="2C2C2C"/>
          <w:sz w:val="28"/>
          <w:szCs w:val="28"/>
          <w:shd w:val="clear" w:color="auto" w:fill="FFFFFF"/>
          <w:rtl/>
        </w:rPr>
        <w:t xml:space="preserve"> </w:t>
      </w:r>
      <w:r w:rsidRPr="001A356F">
        <w:rPr>
          <w:rFonts w:asciiTheme="majorBidi" w:hAnsiTheme="majorBidi" w:cs="Times New Roman" w:hint="eastAsia"/>
          <w:b/>
          <w:bCs/>
          <w:color w:val="2C2C2C"/>
          <w:sz w:val="28"/>
          <w:szCs w:val="28"/>
          <w:shd w:val="clear" w:color="auto" w:fill="FFFFFF"/>
          <w:rtl/>
        </w:rPr>
        <w:t>بِحُزْمَةِ</w:t>
      </w:r>
      <w:r w:rsidRPr="001A356F">
        <w:rPr>
          <w:rFonts w:asciiTheme="majorBidi" w:hAnsiTheme="majorBidi" w:cs="Times New Roman"/>
          <w:b/>
          <w:bCs/>
          <w:color w:val="2C2C2C"/>
          <w:sz w:val="28"/>
          <w:szCs w:val="28"/>
          <w:shd w:val="clear" w:color="auto" w:fill="FFFFFF"/>
          <w:rtl/>
        </w:rPr>
        <w:t xml:space="preserve"> </w:t>
      </w:r>
      <w:r w:rsidRPr="001A356F">
        <w:rPr>
          <w:rFonts w:asciiTheme="majorBidi" w:hAnsiTheme="majorBidi" w:cs="Times New Roman" w:hint="eastAsia"/>
          <w:b/>
          <w:bCs/>
          <w:color w:val="2C2C2C"/>
          <w:sz w:val="28"/>
          <w:szCs w:val="28"/>
          <w:shd w:val="clear" w:color="auto" w:fill="FFFFFF"/>
          <w:rtl/>
        </w:rPr>
        <w:t>الْحَطَبِ</w:t>
      </w:r>
      <w:r w:rsidRPr="001A356F">
        <w:rPr>
          <w:rFonts w:asciiTheme="majorBidi" w:hAnsiTheme="majorBidi" w:cs="Times New Roman"/>
          <w:b/>
          <w:bCs/>
          <w:color w:val="2C2C2C"/>
          <w:sz w:val="28"/>
          <w:szCs w:val="28"/>
          <w:shd w:val="clear" w:color="auto" w:fill="FFFFFF"/>
          <w:rtl/>
        </w:rPr>
        <w:t xml:space="preserve"> </w:t>
      </w:r>
      <w:r w:rsidRPr="001A356F">
        <w:rPr>
          <w:rFonts w:asciiTheme="majorBidi" w:hAnsiTheme="majorBidi" w:cs="Times New Roman" w:hint="eastAsia"/>
          <w:b/>
          <w:bCs/>
          <w:color w:val="2C2C2C"/>
          <w:sz w:val="28"/>
          <w:szCs w:val="28"/>
          <w:shd w:val="clear" w:color="auto" w:fill="FFFFFF"/>
          <w:rtl/>
        </w:rPr>
        <w:t>عَلَى</w:t>
      </w:r>
      <w:r w:rsidRPr="001A356F">
        <w:rPr>
          <w:rFonts w:asciiTheme="majorBidi" w:hAnsiTheme="majorBidi" w:cs="Times New Roman"/>
          <w:b/>
          <w:bCs/>
          <w:color w:val="2C2C2C"/>
          <w:sz w:val="28"/>
          <w:szCs w:val="28"/>
          <w:shd w:val="clear" w:color="auto" w:fill="FFFFFF"/>
          <w:rtl/>
        </w:rPr>
        <w:t xml:space="preserve"> </w:t>
      </w:r>
      <w:r w:rsidRPr="001A356F">
        <w:rPr>
          <w:rFonts w:asciiTheme="majorBidi" w:hAnsiTheme="majorBidi" w:cs="Times New Roman" w:hint="eastAsia"/>
          <w:b/>
          <w:bCs/>
          <w:color w:val="2C2C2C"/>
          <w:sz w:val="28"/>
          <w:szCs w:val="28"/>
          <w:shd w:val="clear" w:color="auto" w:fill="FFFFFF"/>
          <w:rtl/>
        </w:rPr>
        <w:t>ظَهْرِهِ</w:t>
      </w:r>
      <w:r w:rsidRPr="001A356F">
        <w:rPr>
          <w:rFonts w:asciiTheme="majorBidi" w:hAnsiTheme="majorBidi" w:cs="Times New Roman"/>
          <w:b/>
          <w:bCs/>
          <w:color w:val="2C2C2C"/>
          <w:sz w:val="28"/>
          <w:szCs w:val="28"/>
          <w:shd w:val="clear" w:color="auto" w:fill="FFFFFF"/>
          <w:rtl/>
        </w:rPr>
        <w:t xml:space="preserve"> </w:t>
      </w:r>
      <w:r w:rsidRPr="001A356F">
        <w:rPr>
          <w:rFonts w:asciiTheme="majorBidi" w:hAnsiTheme="majorBidi" w:cs="Times New Roman" w:hint="eastAsia"/>
          <w:b/>
          <w:bCs/>
          <w:color w:val="2C2C2C"/>
          <w:sz w:val="28"/>
          <w:szCs w:val="28"/>
          <w:shd w:val="clear" w:color="auto" w:fill="FFFFFF"/>
          <w:rtl/>
        </w:rPr>
        <w:t>فَيَبِيعَهَا</w:t>
      </w:r>
      <w:r w:rsidRPr="001A356F">
        <w:rPr>
          <w:rFonts w:asciiTheme="majorBidi" w:hAnsiTheme="majorBidi" w:cs="Times New Roman"/>
          <w:b/>
          <w:bCs/>
          <w:color w:val="2C2C2C"/>
          <w:sz w:val="28"/>
          <w:szCs w:val="28"/>
          <w:shd w:val="clear" w:color="auto" w:fill="FFFFFF"/>
          <w:rtl/>
        </w:rPr>
        <w:t xml:space="preserve"> </w:t>
      </w:r>
      <w:r w:rsidRPr="001A356F">
        <w:rPr>
          <w:rFonts w:asciiTheme="majorBidi" w:hAnsiTheme="majorBidi" w:cs="Times New Roman" w:hint="eastAsia"/>
          <w:b/>
          <w:bCs/>
          <w:color w:val="2C2C2C"/>
          <w:sz w:val="28"/>
          <w:szCs w:val="28"/>
          <w:shd w:val="clear" w:color="auto" w:fill="FFFFFF"/>
          <w:rtl/>
        </w:rPr>
        <w:t>فَيَكُفَّ</w:t>
      </w:r>
      <w:r w:rsidRPr="001A356F">
        <w:rPr>
          <w:rFonts w:asciiTheme="majorBidi" w:hAnsiTheme="majorBidi" w:cs="Times New Roman"/>
          <w:b/>
          <w:bCs/>
          <w:color w:val="2C2C2C"/>
          <w:sz w:val="28"/>
          <w:szCs w:val="28"/>
          <w:shd w:val="clear" w:color="auto" w:fill="FFFFFF"/>
          <w:rtl/>
        </w:rPr>
        <w:t xml:space="preserve"> </w:t>
      </w:r>
      <w:r w:rsidRPr="001A356F">
        <w:rPr>
          <w:rFonts w:asciiTheme="majorBidi" w:hAnsiTheme="majorBidi" w:cs="Times New Roman" w:hint="eastAsia"/>
          <w:b/>
          <w:bCs/>
          <w:color w:val="2C2C2C"/>
          <w:sz w:val="28"/>
          <w:szCs w:val="28"/>
          <w:shd w:val="clear" w:color="auto" w:fill="FFFFFF"/>
          <w:rtl/>
        </w:rPr>
        <w:t>اللَّهُ</w:t>
      </w:r>
      <w:r w:rsidRPr="001A356F">
        <w:rPr>
          <w:rFonts w:asciiTheme="majorBidi" w:hAnsiTheme="majorBidi" w:cs="Times New Roman"/>
          <w:b/>
          <w:bCs/>
          <w:color w:val="2C2C2C"/>
          <w:sz w:val="28"/>
          <w:szCs w:val="28"/>
          <w:shd w:val="clear" w:color="auto" w:fill="FFFFFF"/>
          <w:rtl/>
        </w:rPr>
        <w:t xml:space="preserve"> </w:t>
      </w:r>
      <w:r w:rsidRPr="001A356F">
        <w:rPr>
          <w:rFonts w:asciiTheme="majorBidi" w:hAnsiTheme="majorBidi" w:cs="Times New Roman" w:hint="eastAsia"/>
          <w:b/>
          <w:bCs/>
          <w:color w:val="2C2C2C"/>
          <w:sz w:val="28"/>
          <w:szCs w:val="28"/>
          <w:shd w:val="clear" w:color="auto" w:fill="FFFFFF"/>
          <w:rtl/>
        </w:rPr>
        <w:t>بِهَا</w:t>
      </w:r>
      <w:r w:rsidRPr="001A356F">
        <w:rPr>
          <w:rFonts w:asciiTheme="majorBidi" w:hAnsiTheme="majorBidi" w:cs="Times New Roman"/>
          <w:b/>
          <w:bCs/>
          <w:color w:val="2C2C2C"/>
          <w:sz w:val="28"/>
          <w:szCs w:val="28"/>
          <w:shd w:val="clear" w:color="auto" w:fill="FFFFFF"/>
          <w:rtl/>
        </w:rPr>
        <w:t xml:space="preserve"> </w:t>
      </w:r>
      <w:r w:rsidRPr="001A356F">
        <w:rPr>
          <w:rFonts w:asciiTheme="majorBidi" w:hAnsiTheme="majorBidi" w:cs="Times New Roman" w:hint="eastAsia"/>
          <w:b/>
          <w:bCs/>
          <w:color w:val="2C2C2C"/>
          <w:sz w:val="28"/>
          <w:szCs w:val="28"/>
          <w:shd w:val="clear" w:color="auto" w:fill="FFFFFF"/>
          <w:rtl/>
        </w:rPr>
        <w:t>وَجْهَهُ</w:t>
      </w:r>
      <w:r w:rsidRPr="001A356F">
        <w:rPr>
          <w:rFonts w:asciiTheme="majorBidi" w:hAnsiTheme="majorBidi" w:cs="Times New Roman"/>
          <w:b/>
          <w:bCs/>
          <w:color w:val="2C2C2C"/>
          <w:sz w:val="28"/>
          <w:szCs w:val="28"/>
          <w:shd w:val="clear" w:color="auto" w:fill="FFFFFF"/>
          <w:rtl/>
        </w:rPr>
        <w:t xml:space="preserve"> </w:t>
      </w:r>
      <w:r w:rsidRPr="001A356F">
        <w:rPr>
          <w:rFonts w:asciiTheme="majorBidi" w:hAnsiTheme="majorBidi" w:cs="Times New Roman" w:hint="eastAsia"/>
          <w:b/>
          <w:bCs/>
          <w:color w:val="2C2C2C"/>
          <w:sz w:val="28"/>
          <w:szCs w:val="28"/>
          <w:shd w:val="clear" w:color="auto" w:fill="FFFFFF"/>
          <w:rtl/>
        </w:rPr>
        <w:t>،</w:t>
      </w:r>
      <w:r w:rsidRPr="001A356F">
        <w:rPr>
          <w:rFonts w:asciiTheme="majorBidi" w:hAnsiTheme="majorBidi" w:cs="Times New Roman"/>
          <w:b/>
          <w:bCs/>
          <w:color w:val="2C2C2C"/>
          <w:sz w:val="28"/>
          <w:szCs w:val="28"/>
          <w:shd w:val="clear" w:color="auto" w:fill="FFFFFF"/>
          <w:rtl/>
        </w:rPr>
        <w:t xml:space="preserve"> </w:t>
      </w:r>
      <w:r w:rsidRPr="001A356F">
        <w:rPr>
          <w:rFonts w:asciiTheme="majorBidi" w:hAnsiTheme="majorBidi" w:cs="Times New Roman" w:hint="eastAsia"/>
          <w:b/>
          <w:bCs/>
          <w:color w:val="2C2C2C"/>
          <w:sz w:val="28"/>
          <w:szCs w:val="28"/>
          <w:shd w:val="clear" w:color="auto" w:fill="FFFFFF"/>
          <w:rtl/>
        </w:rPr>
        <w:t>خَيْرٌ</w:t>
      </w:r>
      <w:r w:rsidRPr="001A356F">
        <w:rPr>
          <w:rFonts w:asciiTheme="majorBidi" w:hAnsiTheme="majorBidi" w:cs="Times New Roman"/>
          <w:b/>
          <w:bCs/>
          <w:color w:val="2C2C2C"/>
          <w:sz w:val="28"/>
          <w:szCs w:val="28"/>
          <w:shd w:val="clear" w:color="auto" w:fill="FFFFFF"/>
          <w:rtl/>
        </w:rPr>
        <w:t xml:space="preserve"> </w:t>
      </w:r>
      <w:r w:rsidRPr="001A356F">
        <w:rPr>
          <w:rFonts w:asciiTheme="majorBidi" w:hAnsiTheme="majorBidi" w:cs="Times New Roman" w:hint="eastAsia"/>
          <w:b/>
          <w:bCs/>
          <w:color w:val="2C2C2C"/>
          <w:sz w:val="28"/>
          <w:szCs w:val="28"/>
          <w:shd w:val="clear" w:color="auto" w:fill="FFFFFF"/>
          <w:rtl/>
        </w:rPr>
        <w:t>لَهُ</w:t>
      </w:r>
      <w:r w:rsidRPr="001A356F">
        <w:rPr>
          <w:rFonts w:asciiTheme="majorBidi" w:hAnsiTheme="majorBidi" w:cs="Times New Roman"/>
          <w:b/>
          <w:bCs/>
          <w:color w:val="2C2C2C"/>
          <w:sz w:val="28"/>
          <w:szCs w:val="28"/>
          <w:shd w:val="clear" w:color="auto" w:fill="FFFFFF"/>
          <w:rtl/>
        </w:rPr>
        <w:t xml:space="preserve"> </w:t>
      </w:r>
      <w:r w:rsidRPr="001A356F">
        <w:rPr>
          <w:rFonts w:asciiTheme="majorBidi" w:hAnsiTheme="majorBidi" w:cs="Times New Roman" w:hint="eastAsia"/>
          <w:b/>
          <w:bCs/>
          <w:color w:val="2C2C2C"/>
          <w:sz w:val="28"/>
          <w:szCs w:val="28"/>
          <w:shd w:val="clear" w:color="auto" w:fill="FFFFFF"/>
          <w:rtl/>
        </w:rPr>
        <w:t>مِنْ</w:t>
      </w:r>
      <w:r w:rsidRPr="001A356F">
        <w:rPr>
          <w:rFonts w:asciiTheme="majorBidi" w:hAnsiTheme="majorBidi" w:cs="Times New Roman"/>
          <w:b/>
          <w:bCs/>
          <w:color w:val="2C2C2C"/>
          <w:sz w:val="28"/>
          <w:szCs w:val="28"/>
          <w:shd w:val="clear" w:color="auto" w:fill="FFFFFF"/>
          <w:rtl/>
        </w:rPr>
        <w:t xml:space="preserve"> </w:t>
      </w:r>
      <w:r w:rsidRPr="001A356F">
        <w:rPr>
          <w:rFonts w:asciiTheme="majorBidi" w:hAnsiTheme="majorBidi" w:cs="Times New Roman" w:hint="eastAsia"/>
          <w:b/>
          <w:bCs/>
          <w:color w:val="2C2C2C"/>
          <w:sz w:val="28"/>
          <w:szCs w:val="28"/>
          <w:shd w:val="clear" w:color="auto" w:fill="FFFFFF"/>
          <w:rtl/>
        </w:rPr>
        <w:t>أَنْ</w:t>
      </w:r>
      <w:r w:rsidRPr="001A356F">
        <w:rPr>
          <w:rFonts w:asciiTheme="majorBidi" w:hAnsiTheme="majorBidi" w:cs="Times New Roman"/>
          <w:b/>
          <w:bCs/>
          <w:color w:val="2C2C2C"/>
          <w:sz w:val="28"/>
          <w:szCs w:val="28"/>
          <w:shd w:val="clear" w:color="auto" w:fill="FFFFFF"/>
          <w:rtl/>
        </w:rPr>
        <w:t xml:space="preserve"> </w:t>
      </w:r>
      <w:r w:rsidRPr="001A356F">
        <w:rPr>
          <w:rFonts w:asciiTheme="majorBidi" w:hAnsiTheme="majorBidi" w:cs="Times New Roman" w:hint="eastAsia"/>
          <w:b/>
          <w:bCs/>
          <w:color w:val="2C2C2C"/>
          <w:sz w:val="28"/>
          <w:szCs w:val="28"/>
          <w:shd w:val="clear" w:color="auto" w:fill="FFFFFF"/>
          <w:rtl/>
        </w:rPr>
        <w:t>يَسْأَلَ</w:t>
      </w:r>
      <w:r w:rsidRPr="001A356F">
        <w:rPr>
          <w:rFonts w:asciiTheme="majorBidi" w:hAnsiTheme="majorBidi" w:cs="Times New Roman"/>
          <w:b/>
          <w:bCs/>
          <w:color w:val="2C2C2C"/>
          <w:sz w:val="28"/>
          <w:szCs w:val="28"/>
          <w:shd w:val="clear" w:color="auto" w:fill="FFFFFF"/>
          <w:rtl/>
        </w:rPr>
        <w:t xml:space="preserve"> </w:t>
      </w:r>
      <w:r w:rsidRPr="001A356F">
        <w:rPr>
          <w:rFonts w:asciiTheme="majorBidi" w:hAnsiTheme="majorBidi" w:cs="Times New Roman" w:hint="eastAsia"/>
          <w:b/>
          <w:bCs/>
          <w:color w:val="2C2C2C"/>
          <w:sz w:val="28"/>
          <w:szCs w:val="28"/>
          <w:shd w:val="clear" w:color="auto" w:fill="FFFFFF"/>
          <w:rtl/>
        </w:rPr>
        <w:t>النَّاسَ</w:t>
      </w:r>
      <w:r w:rsidRPr="001A356F">
        <w:rPr>
          <w:rFonts w:asciiTheme="majorBidi" w:hAnsiTheme="majorBidi" w:cs="Times New Roman"/>
          <w:b/>
          <w:bCs/>
          <w:color w:val="2C2C2C"/>
          <w:sz w:val="28"/>
          <w:szCs w:val="28"/>
          <w:shd w:val="clear" w:color="auto" w:fill="FFFFFF"/>
          <w:rtl/>
        </w:rPr>
        <w:t xml:space="preserve"> </w:t>
      </w:r>
      <w:r w:rsidRPr="001A356F">
        <w:rPr>
          <w:rFonts w:asciiTheme="majorBidi" w:hAnsiTheme="majorBidi" w:cs="Times New Roman" w:hint="eastAsia"/>
          <w:b/>
          <w:bCs/>
          <w:color w:val="2C2C2C"/>
          <w:sz w:val="28"/>
          <w:szCs w:val="28"/>
          <w:shd w:val="clear" w:color="auto" w:fill="FFFFFF"/>
          <w:rtl/>
        </w:rPr>
        <w:t>أَعْطَوْهُ</w:t>
      </w:r>
      <w:r w:rsidRPr="001A356F">
        <w:rPr>
          <w:rFonts w:asciiTheme="majorBidi" w:hAnsiTheme="majorBidi" w:cs="Times New Roman"/>
          <w:b/>
          <w:bCs/>
          <w:color w:val="2C2C2C"/>
          <w:sz w:val="28"/>
          <w:szCs w:val="28"/>
          <w:shd w:val="clear" w:color="auto" w:fill="FFFFFF"/>
          <w:rtl/>
        </w:rPr>
        <w:t xml:space="preserve"> </w:t>
      </w:r>
      <w:r w:rsidRPr="001A356F">
        <w:rPr>
          <w:rFonts w:asciiTheme="majorBidi" w:hAnsiTheme="majorBidi" w:cs="Times New Roman" w:hint="eastAsia"/>
          <w:b/>
          <w:bCs/>
          <w:color w:val="2C2C2C"/>
          <w:sz w:val="28"/>
          <w:szCs w:val="28"/>
          <w:shd w:val="clear" w:color="auto" w:fill="FFFFFF"/>
          <w:rtl/>
        </w:rPr>
        <w:t>أَوْ</w:t>
      </w:r>
      <w:r w:rsidRPr="001A356F">
        <w:rPr>
          <w:rFonts w:asciiTheme="majorBidi" w:hAnsiTheme="majorBidi" w:cs="Times New Roman"/>
          <w:b/>
          <w:bCs/>
          <w:color w:val="2C2C2C"/>
          <w:sz w:val="28"/>
          <w:szCs w:val="28"/>
          <w:shd w:val="clear" w:color="auto" w:fill="FFFFFF"/>
          <w:rtl/>
        </w:rPr>
        <w:t xml:space="preserve"> </w:t>
      </w:r>
      <w:r w:rsidRPr="001A356F">
        <w:rPr>
          <w:rFonts w:asciiTheme="majorBidi" w:hAnsiTheme="majorBidi" w:cs="Times New Roman" w:hint="eastAsia"/>
          <w:b/>
          <w:bCs/>
          <w:color w:val="2C2C2C"/>
          <w:sz w:val="28"/>
          <w:szCs w:val="28"/>
          <w:shd w:val="clear" w:color="auto" w:fill="FFFFFF"/>
          <w:rtl/>
        </w:rPr>
        <w:t>مَنَعُوهُ</w:t>
      </w:r>
      <w:r w:rsidRPr="001A356F">
        <w:rPr>
          <w:rFonts w:asciiTheme="majorBidi" w:hAnsiTheme="majorBidi" w:cs="Times New Roman"/>
          <w:b/>
          <w:bCs/>
          <w:color w:val="2C2C2C"/>
          <w:sz w:val="28"/>
          <w:szCs w:val="28"/>
          <w:shd w:val="clear" w:color="auto" w:fill="FFFFFF"/>
        </w:rPr>
        <w:t xml:space="preserve"> </w:t>
      </w:r>
    </w:p>
    <w:p w:rsidR="008C57FE" w:rsidRPr="001A356F" w:rsidRDefault="001E59B0" w:rsidP="00CF0C66">
      <w:pPr>
        <w:jc w:val="right"/>
        <w:rPr>
          <w:rFonts w:asciiTheme="majorBidi" w:hAnsiTheme="majorBidi" w:cstheme="majorBidi"/>
          <w:b/>
          <w:bCs/>
        </w:rPr>
      </w:pPr>
      <w:r w:rsidRPr="001A356F">
        <w:rPr>
          <w:rFonts w:asciiTheme="majorBidi" w:hAnsiTheme="majorBidi" w:cstheme="majorBidi"/>
          <w:b/>
          <w:bCs/>
        </w:rPr>
        <w:t>İSLAM’DA EMEK VE DAYANIŞMANIN ÖNEMİ</w:t>
      </w:r>
    </w:p>
    <w:p w:rsidR="00503C81" w:rsidRPr="001A356F" w:rsidRDefault="00503C81" w:rsidP="00503C81">
      <w:pPr>
        <w:ind w:firstLine="708"/>
        <w:rPr>
          <w:rFonts w:asciiTheme="majorBidi" w:hAnsiTheme="majorBidi" w:cstheme="majorBidi"/>
          <w:b/>
          <w:bCs/>
        </w:rPr>
      </w:pPr>
      <w:r w:rsidRPr="001A356F">
        <w:rPr>
          <w:rFonts w:asciiTheme="majorBidi" w:hAnsiTheme="majorBidi" w:cstheme="majorBidi"/>
          <w:b/>
          <w:bCs/>
        </w:rPr>
        <w:t>Muhterem Müslümanlar!</w:t>
      </w:r>
    </w:p>
    <w:p w:rsidR="00CF57EF" w:rsidRPr="001A356F" w:rsidRDefault="00503C81" w:rsidP="00CF0C66">
      <w:pPr>
        <w:jc w:val="both"/>
        <w:rPr>
          <w:rFonts w:asciiTheme="majorBidi" w:hAnsiTheme="majorBidi" w:cstheme="majorBidi"/>
          <w:b/>
          <w:bCs/>
        </w:rPr>
      </w:pPr>
      <w:r w:rsidRPr="001A356F">
        <w:rPr>
          <w:rFonts w:asciiTheme="majorBidi" w:hAnsiTheme="majorBidi" w:cstheme="majorBidi"/>
          <w:b/>
          <w:bCs/>
        </w:rPr>
        <w:tab/>
      </w:r>
      <w:r w:rsidRPr="001A356F">
        <w:rPr>
          <w:rFonts w:asciiTheme="majorBidi" w:hAnsiTheme="majorBidi" w:cstheme="majorBidi"/>
        </w:rPr>
        <w:t>Okuduğum Ayet-i Kerime</w:t>
      </w:r>
      <w:r w:rsidR="00300A1B" w:rsidRPr="001A356F">
        <w:rPr>
          <w:rFonts w:asciiTheme="majorBidi" w:hAnsiTheme="majorBidi" w:cstheme="majorBidi"/>
        </w:rPr>
        <w:t>’</w:t>
      </w:r>
      <w:r w:rsidRPr="001A356F">
        <w:rPr>
          <w:rFonts w:asciiTheme="majorBidi" w:hAnsiTheme="majorBidi" w:cstheme="majorBidi"/>
        </w:rPr>
        <w:t>de Yüce Rabbimiz şöyle buyurmaktadır: “</w:t>
      </w:r>
      <w:r w:rsidR="00B32CDE" w:rsidRPr="001A356F">
        <w:rPr>
          <w:rFonts w:asciiTheme="majorBidi" w:hAnsiTheme="majorBidi" w:cstheme="majorBidi"/>
          <w:b/>
          <w:bCs/>
        </w:rPr>
        <w:t>İnsan için ancak çalıştığı vardır.</w:t>
      </w:r>
      <w:r w:rsidR="00B32CDE" w:rsidRPr="001A356F">
        <w:t xml:space="preserve"> </w:t>
      </w:r>
      <w:r w:rsidR="00B32CDE" w:rsidRPr="001A356F">
        <w:rPr>
          <w:rFonts w:asciiTheme="majorBidi" w:hAnsiTheme="majorBidi" w:cstheme="majorBidi"/>
          <w:b/>
          <w:bCs/>
        </w:rPr>
        <w:t>Şüphesiz onun çalışması ileride görülecektir</w:t>
      </w:r>
      <w:r w:rsidRPr="001A356F">
        <w:rPr>
          <w:rFonts w:asciiTheme="majorBidi" w:hAnsiTheme="majorBidi" w:cstheme="majorBidi"/>
          <w:b/>
          <w:bCs/>
        </w:rPr>
        <w:t>.”</w:t>
      </w:r>
      <w:r w:rsidR="00E2047E" w:rsidRPr="001A356F">
        <w:rPr>
          <w:rStyle w:val="SonnotBavurusu"/>
          <w:rFonts w:asciiTheme="majorBidi" w:hAnsiTheme="majorBidi" w:cstheme="majorBidi"/>
          <w:b/>
          <w:bCs/>
        </w:rPr>
        <w:endnoteReference w:id="1"/>
      </w:r>
    </w:p>
    <w:p w:rsidR="00BB150B" w:rsidRPr="001A356F" w:rsidRDefault="00CF57EF" w:rsidP="00CF0C66">
      <w:pPr>
        <w:jc w:val="both"/>
        <w:rPr>
          <w:rFonts w:asciiTheme="majorBidi" w:hAnsiTheme="majorBidi" w:cstheme="majorBidi"/>
        </w:rPr>
      </w:pPr>
      <w:r w:rsidRPr="001A356F">
        <w:rPr>
          <w:rFonts w:asciiTheme="majorBidi" w:hAnsiTheme="majorBidi" w:cstheme="majorBidi"/>
        </w:rPr>
        <w:tab/>
      </w:r>
      <w:r w:rsidR="00B32CDE" w:rsidRPr="001A356F">
        <w:rPr>
          <w:rFonts w:asciiTheme="majorBidi" w:hAnsiTheme="majorBidi" w:cstheme="majorBidi"/>
        </w:rPr>
        <w:t xml:space="preserve">Okuduğum hadis-i Şerifte Hz. Peygamber (sav) şöyle buyurmuştur: </w:t>
      </w:r>
      <w:r w:rsidR="00CF0C66" w:rsidRPr="001A356F">
        <w:rPr>
          <w:rFonts w:asciiTheme="majorBidi" w:hAnsiTheme="majorBidi" w:cstheme="majorBidi"/>
        </w:rPr>
        <w:t>: “</w:t>
      </w:r>
      <w:r w:rsidR="00CF0C66" w:rsidRPr="001A356F">
        <w:rPr>
          <w:rFonts w:asciiTheme="majorBidi" w:hAnsiTheme="majorBidi" w:cstheme="majorBidi"/>
          <w:b/>
          <w:bCs/>
        </w:rPr>
        <w:t>Sizden birinizin urganını alıp (dağa gitmesi), sırtında bir bağ odun getirip satması ve böylece Allah'ın onun itibarını koruması, bir şey verip vermeyecekleri belli olmayan kimselerden dilenmesinden daha hayırlıdır</w:t>
      </w:r>
      <w:r w:rsidR="00CF0C66" w:rsidRPr="001A356F">
        <w:rPr>
          <w:rFonts w:asciiTheme="majorBidi" w:hAnsiTheme="majorBidi" w:cstheme="majorBidi"/>
        </w:rPr>
        <w:t>.</w:t>
      </w:r>
      <w:r w:rsidR="00B32CDE" w:rsidRPr="001A356F">
        <w:rPr>
          <w:rFonts w:asciiTheme="majorBidi" w:hAnsiTheme="majorBidi" w:cstheme="majorBidi"/>
        </w:rPr>
        <w:t>”</w:t>
      </w:r>
      <w:r w:rsidR="00E2047E" w:rsidRPr="001A356F">
        <w:rPr>
          <w:rStyle w:val="SonnotBavurusu"/>
          <w:rFonts w:asciiTheme="majorBidi" w:hAnsiTheme="majorBidi" w:cstheme="majorBidi"/>
        </w:rPr>
        <w:endnoteReference w:id="2"/>
      </w:r>
    </w:p>
    <w:p w:rsidR="00A654B7" w:rsidRPr="001A356F" w:rsidRDefault="00A654B7" w:rsidP="004F322B">
      <w:pPr>
        <w:ind w:firstLine="708"/>
        <w:jc w:val="both"/>
        <w:rPr>
          <w:rFonts w:asciiTheme="majorBidi" w:hAnsiTheme="majorBidi" w:cstheme="majorBidi"/>
          <w:b/>
          <w:bCs/>
        </w:rPr>
      </w:pPr>
      <w:r w:rsidRPr="001A356F">
        <w:rPr>
          <w:rFonts w:asciiTheme="majorBidi" w:hAnsiTheme="majorBidi" w:cstheme="majorBidi"/>
          <w:b/>
          <w:bCs/>
        </w:rPr>
        <w:t>Muhterem Müslümanlar!</w:t>
      </w:r>
    </w:p>
    <w:p w:rsidR="00E2047E" w:rsidRPr="001A356F" w:rsidRDefault="00E2047E" w:rsidP="00E2047E">
      <w:pPr>
        <w:ind w:firstLine="708"/>
        <w:jc w:val="both"/>
        <w:rPr>
          <w:rFonts w:asciiTheme="majorBidi" w:hAnsiTheme="majorBidi" w:cstheme="majorBidi"/>
        </w:rPr>
      </w:pPr>
      <w:r w:rsidRPr="001A356F">
        <w:rPr>
          <w:rFonts w:asciiTheme="majorBidi" w:hAnsiTheme="majorBidi" w:cstheme="majorBidi"/>
        </w:rPr>
        <w:t>Bir gün Peygamber Efendimiz, ashâbı ile otururken güçlü ve heybetli bir adamın geçtiğini görürler. Oturanlardan bazıları, “</w:t>
      </w:r>
      <w:r w:rsidRPr="001A356F">
        <w:rPr>
          <w:rFonts w:asciiTheme="majorBidi" w:hAnsiTheme="majorBidi" w:cstheme="majorBidi"/>
          <w:b/>
          <w:bCs/>
        </w:rPr>
        <w:t>Ey Allah'ın Elçisi! Keşke bu kimse gücünü Allah yolunda kullansa!</w:t>
      </w:r>
      <w:r w:rsidRPr="001A356F">
        <w:rPr>
          <w:rFonts w:asciiTheme="majorBidi" w:hAnsiTheme="majorBidi" w:cstheme="majorBidi"/>
        </w:rPr>
        <w:t>” diye temennide bulunur. Bunun üzerine Allah Resûlü, “</w:t>
      </w:r>
      <w:r w:rsidRPr="001A356F">
        <w:rPr>
          <w:rFonts w:asciiTheme="majorBidi" w:hAnsiTheme="majorBidi" w:cstheme="majorBidi"/>
          <w:b/>
          <w:bCs/>
        </w:rPr>
        <w:t>Eğer bu kimse çocuklarının geçimi için çalışırsa, Allah yolundadır. Eğer yaşlı ana babasının ihtiyaçlarını gidermek için çalışırsa, onun yaptıkları yine Allah yolunda hizmettir. Eğer kendi izzet ve erdemi için çalışırsa, onun yaptıkları yine Allah yolundadır. Fakat riya ve gösteriş için çalışmaya koyulursa, işte o zaman o, şeytanın yolundadır</w:t>
      </w:r>
      <w:r w:rsidRPr="001A356F">
        <w:rPr>
          <w:rFonts w:asciiTheme="majorBidi" w:hAnsiTheme="majorBidi" w:cstheme="majorBidi"/>
        </w:rPr>
        <w:t>.” buyurur.</w:t>
      </w:r>
      <w:r w:rsidRPr="001A356F">
        <w:rPr>
          <w:rStyle w:val="SonnotBavurusu"/>
          <w:rFonts w:asciiTheme="majorBidi" w:hAnsiTheme="majorBidi" w:cstheme="majorBidi"/>
        </w:rPr>
        <w:endnoteReference w:id="3"/>
      </w:r>
      <w:r w:rsidRPr="001A356F">
        <w:rPr>
          <w:rFonts w:asciiTheme="majorBidi" w:hAnsiTheme="majorBidi" w:cstheme="majorBidi"/>
        </w:rPr>
        <w:t xml:space="preserve"> Böylece Allah rızası gayesiyle insanın kendine, çevresine ailesine yaptığı her türlü yardım ve iyiliğin Allah yolunda yapılmış olacağını ortaya koymaktadır.</w:t>
      </w:r>
    </w:p>
    <w:p w:rsidR="00A654B7" w:rsidRPr="001A356F" w:rsidRDefault="00641A58" w:rsidP="00E2047E">
      <w:pPr>
        <w:ind w:firstLine="708"/>
        <w:jc w:val="both"/>
        <w:rPr>
          <w:rFonts w:asciiTheme="majorBidi" w:hAnsiTheme="majorBidi" w:cstheme="majorBidi"/>
          <w:b/>
          <w:bCs/>
        </w:rPr>
      </w:pPr>
      <w:r w:rsidRPr="001A356F">
        <w:rPr>
          <w:rFonts w:asciiTheme="majorBidi" w:hAnsiTheme="majorBidi" w:cstheme="majorBidi"/>
          <w:b/>
          <w:bCs/>
        </w:rPr>
        <w:t>Değerli Müminler</w:t>
      </w:r>
      <w:r w:rsidR="00755C58">
        <w:rPr>
          <w:rFonts w:asciiTheme="majorBidi" w:hAnsiTheme="majorBidi" w:cstheme="majorBidi"/>
          <w:b/>
          <w:bCs/>
        </w:rPr>
        <w:t>!</w:t>
      </w:r>
    </w:p>
    <w:p w:rsidR="00CF0C66" w:rsidRPr="001A356F" w:rsidRDefault="00CF0C66" w:rsidP="00CF0C66">
      <w:pPr>
        <w:ind w:firstLine="708"/>
        <w:jc w:val="both"/>
        <w:rPr>
          <w:rFonts w:asciiTheme="majorBidi" w:hAnsiTheme="majorBidi" w:cstheme="majorBidi"/>
        </w:rPr>
      </w:pPr>
      <w:r w:rsidRPr="001A356F">
        <w:rPr>
          <w:rFonts w:asciiTheme="majorBidi" w:hAnsiTheme="majorBidi" w:cstheme="majorBidi"/>
        </w:rPr>
        <w:t xml:space="preserve">Alın teri kıymetlidir. Allah </w:t>
      </w:r>
      <w:r w:rsidR="00755C58" w:rsidRPr="001A356F">
        <w:rPr>
          <w:rFonts w:asciiTheme="majorBidi" w:hAnsiTheme="majorBidi" w:cstheme="majorBidi"/>
        </w:rPr>
        <w:t>Teâlâ</w:t>
      </w:r>
      <w:r w:rsidRPr="001A356F">
        <w:rPr>
          <w:rFonts w:asciiTheme="majorBidi" w:hAnsiTheme="majorBidi" w:cstheme="majorBidi"/>
        </w:rPr>
        <w:t xml:space="preserve"> çalışan kimsenin kazancını zayi etmez.</w:t>
      </w:r>
      <w:r w:rsidRPr="001A356F">
        <w:rPr>
          <w:rStyle w:val="SonnotBavurusu"/>
          <w:rFonts w:asciiTheme="majorBidi" w:hAnsiTheme="majorBidi" w:cstheme="majorBidi"/>
        </w:rPr>
        <w:endnoteReference w:id="4"/>
      </w:r>
      <w:r w:rsidRPr="001A356F">
        <w:rPr>
          <w:rFonts w:asciiTheme="majorBidi" w:hAnsiTheme="majorBidi" w:cstheme="majorBidi"/>
        </w:rPr>
        <w:t xml:space="preserve"> Aksine insanın bakmakla yükümlü olduğu kimseleri ihmal etmesin günah olduğunu Resulünün diliyle bize ifade eder.</w:t>
      </w:r>
      <w:r w:rsidRPr="001A356F">
        <w:rPr>
          <w:rStyle w:val="SonnotBavurusu"/>
          <w:rFonts w:asciiTheme="majorBidi" w:hAnsiTheme="majorBidi" w:cstheme="majorBidi"/>
        </w:rPr>
        <w:endnoteReference w:id="5"/>
      </w:r>
      <w:r w:rsidRPr="001A356F">
        <w:rPr>
          <w:rFonts w:asciiTheme="majorBidi" w:hAnsiTheme="majorBidi" w:cstheme="majorBidi"/>
        </w:rPr>
        <w:t xml:space="preserve"> </w:t>
      </w:r>
      <w:r w:rsidR="00EF6AFF" w:rsidRPr="001A356F">
        <w:rPr>
          <w:rFonts w:asciiTheme="majorBidi" w:hAnsiTheme="majorBidi" w:cstheme="majorBidi"/>
        </w:rPr>
        <w:t>En hayırlı kazanç kişinin alın teri döktüğü el emeği harcadığı kazançtır.</w:t>
      </w:r>
      <w:r w:rsidR="00EF6AFF" w:rsidRPr="001A356F">
        <w:rPr>
          <w:rStyle w:val="SonnotBavurusu"/>
          <w:rFonts w:asciiTheme="majorBidi" w:hAnsiTheme="majorBidi" w:cstheme="majorBidi"/>
        </w:rPr>
        <w:endnoteReference w:id="6"/>
      </w:r>
      <w:r w:rsidR="00EF6AFF" w:rsidRPr="001A356F">
        <w:rPr>
          <w:rFonts w:asciiTheme="majorBidi" w:hAnsiTheme="majorBidi" w:cstheme="majorBidi"/>
        </w:rPr>
        <w:t xml:space="preserve"> </w:t>
      </w:r>
    </w:p>
    <w:p w:rsidR="00EF6AFF" w:rsidRPr="001A356F" w:rsidRDefault="00EF6AFF" w:rsidP="00CF0C66">
      <w:pPr>
        <w:ind w:firstLine="708"/>
        <w:jc w:val="both"/>
        <w:rPr>
          <w:rFonts w:asciiTheme="majorBidi" w:hAnsiTheme="majorBidi" w:cstheme="majorBidi"/>
        </w:rPr>
      </w:pPr>
      <w:r w:rsidRPr="001A356F">
        <w:rPr>
          <w:rFonts w:asciiTheme="majorBidi" w:hAnsiTheme="majorBidi" w:cstheme="majorBidi"/>
        </w:rPr>
        <w:t>Bu açıdan tembellik dinimizin hoş karşılamadığı bir durumdur. Tembellikten Allah’a sığınan</w:t>
      </w:r>
      <w:r w:rsidRPr="001A356F">
        <w:rPr>
          <w:rStyle w:val="SonnotBavurusu"/>
          <w:rFonts w:asciiTheme="majorBidi" w:hAnsiTheme="majorBidi" w:cstheme="majorBidi"/>
        </w:rPr>
        <w:endnoteReference w:id="7"/>
      </w:r>
      <w:r w:rsidRPr="001A356F">
        <w:rPr>
          <w:rFonts w:asciiTheme="majorBidi" w:hAnsiTheme="majorBidi" w:cstheme="majorBidi"/>
        </w:rPr>
        <w:t xml:space="preserve"> bir Peygamberin ümmeti olduğu hatırımızdan çıkarılmaması gerekir. </w:t>
      </w:r>
    </w:p>
    <w:p w:rsidR="00A654B7" w:rsidRPr="001A356F" w:rsidRDefault="00A654B7" w:rsidP="00755C58">
      <w:pPr>
        <w:ind w:left="708"/>
        <w:rPr>
          <w:rFonts w:asciiTheme="majorBidi" w:hAnsiTheme="majorBidi" w:cstheme="majorBidi"/>
          <w:b/>
          <w:bCs/>
        </w:rPr>
      </w:pPr>
      <w:r w:rsidRPr="001A356F">
        <w:rPr>
          <w:rFonts w:asciiTheme="majorBidi" w:hAnsiTheme="majorBidi" w:cstheme="majorBidi"/>
          <w:b/>
          <w:bCs/>
        </w:rPr>
        <w:t xml:space="preserve">Muhterem </w:t>
      </w:r>
      <w:r w:rsidR="00641A58" w:rsidRPr="001A356F">
        <w:rPr>
          <w:rFonts w:asciiTheme="majorBidi" w:hAnsiTheme="majorBidi" w:cstheme="majorBidi"/>
          <w:b/>
          <w:bCs/>
        </w:rPr>
        <w:t>Kardeşlerim</w:t>
      </w:r>
      <w:r w:rsidR="00755C58">
        <w:rPr>
          <w:rFonts w:asciiTheme="majorBidi" w:hAnsiTheme="majorBidi" w:cstheme="majorBidi"/>
          <w:b/>
          <w:bCs/>
        </w:rPr>
        <w:t>!</w:t>
      </w:r>
    </w:p>
    <w:p w:rsidR="007540C3" w:rsidRPr="001A356F" w:rsidRDefault="00A654B7" w:rsidP="00EF6AFF">
      <w:pPr>
        <w:jc w:val="both"/>
        <w:rPr>
          <w:rFonts w:asciiTheme="majorBidi" w:hAnsiTheme="majorBidi" w:cstheme="majorBidi"/>
        </w:rPr>
      </w:pPr>
      <w:r w:rsidRPr="001A356F">
        <w:rPr>
          <w:rFonts w:asciiTheme="majorBidi" w:hAnsiTheme="majorBidi" w:cstheme="majorBidi"/>
        </w:rPr>
        <w:tab/>
      </w:r>
      <w:r w:rsidR="00EF6AFF" w:rsidRPr="001A356F">
        <w:rPr>
          <w:rFonts w:asciiTheme="majorBidi" w:hAnsiTheme="majorBidi" w:cstheme="majorBidi"/>
        </w:rPr>
        <w:t>Müminlere yaraşan hareket, emek sarf etmek, alın teri dökmek ve üretmektir. Yüce Mevlâ, “</w:t>
      </w:r>
      <w:r w:rsidR="00EF6AFF" w:rsidRPr="001A356F">
        <w:rPr>
          <w:rFonts w:asciiTheme="majorBidi" w:hAnsiTheme="majorBidi" w:cstheme="majorBidi"/>
          <w:b/>
          <w:bCs/>
        </w:rPr>
        <w:t>Erkek veya kadın, kim mümin olarak iyi iş işlerse, elbette ona hoş bir hayat yaşatacağız ve onların mükâfatlarını yapmakta olduklarının en güzeli ile vereceğiz</w:t>
      </w:r>
      <w:r w:rsidR="00EF6AFF" w:rsidRPr="001A356F">
        <w:rPr>
          <w:rFonts w:asciiTheme="majorBidi" w:hAnsiTheme="majorBidi" w:cstheme="majorBidi"/>
        </w:rPr>
        <w:t>.”</w:t>
      </w:r>
      <w:r w:rsidR="00EF6AFF" w:rsidRPr="001A356F">
        <w:rPr>
          <w:rStyle w:val="SonnotBavurusu"/>
          <w:rFonts w:asciiTheme="majorBidi" w:hAnsiTheme="majorBidi" w:cstheme="majorBidi"/>
        </w:rPr>
        <w:endnoteReference w:id="8"/>
      </w:r>
      <w:r w:rsidR="00EF6AFF" w:rsidRPr="001A356F">
        <w:rPr>
          <w:rFonts w:asciiTheme="majorBidi" w:hAnsiTheme="majorBidi" w:cstheme="majorBidi"/>
        </w:rPr>
        <w:t xml:space="preserve"> </w:t>
      </w:r>
      <w:r w:rsidR="00755C58" w:rsidRPr="001A356F">
        <w:rPr>
          <w:rFonts w:asciiTheme="majorBidi" w:hAnsiTheme="majorBidi" w:cstheme="majorBidi"/>
        </w:rPr>
        <w:t>Ayetiyle</w:t>
      </w:r>
      <w:r w:rsidR="00EF6AFF" w:rsidRPr="001A356F">
        <w:rPr>
          <w:rFonts w:asciiTheme="majorBidi" w:hAnsiTheme="majorBidi" w:cstheme="majorBidi"/>
        </w:rPr>
        <w:t xml:space="preserve">, çaba gösterenleri dünyada ve ahirette ödüllendireceğini beyan etmiştir. </w:t>
      </w:r>
    </w:p>
    <w:p w:rsidR="00641A58" w:rsidRPr="001A356F" w:rsidRDefault="00641A58" w:rsidP="00F960AA">
      <w:pPr>
        <w:jc w:val="both"/>
        <w:rPr>
          <w:rFonts w:asciiTheme="majorBidi" w:hAnsiTheme="majorBidi" w:cstheme="majorBidi"/>
        </w:rPr>
      </w:pPr>
      <w:r w:rsidRPr="001A356F">
        <w:rPr>
          <w:rFonts w:asciiTheme="majorBidi" w:hAnsiTheme="majorBidi" w:cstheme="majorBidi"/>
        </w:rPr>
        <w:tab/>
      </w:r>
      <w:r w:rsidR="00F960AA" w:rsidRPr="001A356F">
        <w:rPr>
          <w:rFonts w:asciiTheme="majorBidi" w:hAnsiTheme="majorBidi" w:cstheme="majorBidi"/>
        </w:rPr>
        <w:t xml:space="preserve">İnsan, hayatını hırs ve tamah içerisinde tüketecek kadar bayağı değerler ardında koşamaz. Emek ve alın terini, içinde bulunduğu toplumun fayda ve menfaatine sarf etmekten imtina etmez. </w:t>
      </w:r>
      <w:r w:rsidRPr="001A356F">
        <w:rPr>
          <w:rFonts w:asciiTheme="majorBidi" w:hAnsiTheme="majorBidi" w:cstheme="majorBidi"/>
        </w:rPr>
        <w:t>Çünkü Müminler Bir birlerinin eksiklerini gidermede, birbirlerine yardım etmede, yaralarını sarmada, yanlışları gidermede bir bedene benzerler.</w:t>
      </w:r>
      <w:r w:rsidRPr="001A356F">
        <w:rPr>
          <w:rStyle w:val="SonnotBavurusu"/>
          <w:rFonts w:asciiTheme="majorBidi" w:hAnsiTheme="majorBidi" w:cstheme="majorBidi"/>
        </w:rPr>
        <w:endnoteReference w:id="9"/>
      </w:r>
      <w:r w:rsidRPr="001A356F">
        <w:rPr>
          <w:rFonts w:asciiTheme="majorBidi" w:hAnsiTheme="majorBidi" w:cstheme="majorBidi"/>
        </w:rPr>
        <w:t xml:space="preserve"> </w:t>
      </w:r>
    </w:p>
    <w:p w:rsidR="00F960AA" w:rsidRPr="001A356F" w:rsidRDefault="00F960AA" w:rsidP="00755C58">
      <w:pPr>
        <w:ind w:firstLine="708"/>
        <w:jc w:val="both"/>
        <w:rPr>
          <w:rFonts w:asciiTheme="majorBidi" w:hAnsiTheme="majorBidi" w:cstheme="majorBidi"/>
          <w:b/>
          <w:bCs/>
        </w:rPr>
      </w:pPr>
      <w:r w:rsidRPr="001A356F">
        <w:rPr>
          <w:rFonts w:asciiTheme="majorBidi" w:hAnsiTheme="majorBidi" w:cstheme="majorBidi"/>
          <w:b/>
          <w:bCs/>
        </w:rPr>
        <w:t>Muhterem Müminler!</w:t>
      </w:r>
    </w:p>
    <w:p w:rsidR="00F960AA" w:rsidRPr="001A356F" w:rsidRDefault="00F960AA" w:rsidP="00F960AA">
      <w:pPr>
        <w:jc w:val="both"/>
        <w:rPr>
          <w:rFonts w:asciiTheme="majorBidi" w:hAnsiTheme="majorBidi" w:cstheme="majorBidi"/>
        </w:rPr>
      </w:pPr>
      <w:r w:rsidRPr="001A356F">
        <w:rPr>
          <w:rFonts w:asciiTheme="majorBidi" w:hAnsiTheme="majorBidi" w:cstheme="majorBidi"/>
        </w:rPr>
        <w:tab/>
        <w:t xml:space="preserve">Bu itibarla bizler, kimsenin hakkını çiğnememek adına herkesin alın terini kutsal kabul etmekle mükellefiz. Bir toplum ve medeniyetin asırlarca ayakta dimdik ayakta durması için de dayanışma ve yardımlaşma değerinin işletilmesi çok önemlidir.  </w:t>
      </w:r>
    </w:p>
    <w:p w:rsidR="00EF6AFF" w:rsidRPr="001A356F" w:rsidRDefault="00EF6AFF" w:rsidP="00EF6AFF">
      <w:pPr>
        <w:jc w:val="both"/>
        <w:rPr>
          <w:rFonts w:asciiTheme="majorBidi" w:hAnsiTheme="majorBidi" w:cstheme="majorBidi"/>
        </w:rPr>
      </w:pPr>
      <w:r w:rsidRPr="001A356F">
        <w:rPr>
          <w:rFonts w:asciiTheme="majorBidi" w:hAnsiTheme="majorBidi" w:cstheme="majorBidi"/>
        </w:rPr>
        <w:tab/>
      </w:r>
      <w:r w:rsidR="00641A58" w:rsidRPr="001A356F">
        <w:rPr>
          <w:rFonts w:asciiTheme="majorBidi" w:hAnsiTheme="majorBidi" w:cstheme="majorBidi"/>
        </w:rPr>
        <w:t xml:space="preserve">Hutbemizi </w:t>
      </w:r>
      <w:r w:rsidRPr="001A356F">
        <w:rPr>
          <w:rFonts w:asciiTheme="majorBidi" w:hAnsiTheme="majorBidi" w:cstheme="majorBidi"/>
        </w:rPr>
        <w:t xml:space="preserve">İstiklal Şairimiz </w:t>
      </w:r>
      <w:r w:rsidR="00641A58" w:rsidRPr="001A356F">
        <w:rPr>
          <w:rFonts w:asciiTheme="majorBidi" w:hAnsiTheme="majorBidi" w:cstheme="majorBidi"/>
        </w:rPr>
        <w:t>Mehmet Akif Ersoy’un şu</w:t>
      </w:r>
      <w:r w:rsidR="00755C58">
        <w:rPr>
          <w:rFonts w:asciiTheme="majorBidi" w:hAnsiTheme="majorBidi" w:cstheme="majorBidi"/>
        </w:rPr>
        <w:t xml:space="preserve"> dizeleriyle bitirmek istiyorum:</w:t>
      </w:r>
      <w:r w:rsidR="00641A58" w:rsidRPr="001A356F">
        <w:rPr>
          <w:rFonts w:asciiTheme="majorBidi" w:hAnsiTheme="majorBidi" w:cstheme="majorBidi"/>
        </w:rPr>
        <w:t xml:space="preserve"> </w:t>
      </w:r>
    </w:p>
    <w:p w:rsidR="00EF6AFF" w:rsidRPr="00755C58" w:rsidRDefault="00EF6AFF" w:rsidP="00EF6AFF">
      <w:pPr>
        <w:jc w:val="both"/>
        <w:rPr>
          <w:rFonts w:asciiTheme="majorBidi" w:hAnsiTheme="majorBidi" w:cstheme="majorBidi"/>
          <w:b/>
          <w:bCs/>
          <w:i/>
          <w:iCs/>
        </w:rPr>
      </w:pPr>
      <w:r w:rsidRPr="00755C58">
        <w:rPr>
          <w:rFonts w:asciiTheme="majorBidi" w:hAnsiTheme="majorBidi" w:cstheme="majorBidi"/>
          <w:b/>
          <w:bCs/>
          <w:i/>
          <w:iCs/>
        </w:rPr>
        <w:t>Bekâyı hak tanıyan, sa’yı bir vazife bilir.</w:t>
      </w:r>
    </w:p>
    <w:p w:rsidR="00FF443A" w:rsidRPr="00755C58" w:rsidRDefault="00EF6AFF" w:rsidP="00F960AA">
      <w:pPr>
        <w:jc w:val="both"/>
        <w:rPr>
          <w:rFonts w:asciiTheme="majorBidi" w:hAnsiTheme="majorBidi" w:cstheme="majorBidi"/>
          <w:b/>
          <w:bCs/>
          <w:i/>
          <w:iCs/>
        </w:rPr>
      </w:pPr>
      <w:r w:rsidRPr="00755C58">
        <w:rPr>
          <w:rFonts w:asciiTheme="majorBidi" w:hAnsiTheme="majorBidi" w:cstheme="majorBidi"/>
          <w:b/>
          <w:bCs/>
          <w:i/>
          <w:iCs/>
        </w:rPr>
        <w:t>Çalış, çalış ki bekâ, sa’y o</w:t>
      </w:r>
      <w:r w:rsidR="001A356F" w:rsidRPr="00755C58">
        <w:rPr>
          <w:rFonts w:asciiTheme="majorBidi" w:hAnsiTheme="majorBidi" w:cstheme="majorBidi"/>
          <w:b/>
          <w:bCs/>
          <w:i/>
          <w:iCs/>
        </w:rPr>
        <w:t>l</w:t>
      </w:r>
      <w:r w:rsidRPr="00755C58">
        <w:rPr>
          <w:rFonts w:asciiTheme="majorBidi" w:hAnsiTheme="majorBidi" w:cstheme="majorBidi"/>
          <w:b/>
          <w:bCs/>
          <w:i/>
          <w:iCs/>
        </w:rPr>
        <w:t xml:space="preserve">ursa </w:t>
      </w:r>
      <w:bookmarkStart w:id="0" w:name="_GoBack"/>
      <w:bookmarkEnd w:id="0"/>
      <w:r w:rsidRPr="00755C58">
        <w:rPr>
          <w:rFonts w:asciiTheme="majorBidi" w:hAnsiTheme="majorBidi" w:cstheme="majorBidi"/>
          <w:b/>
          <w:bCs/>
          <w:i/>
          <w:iCs/>
        </w:rPr>
        <w:t>hak edilir.</w:t>
      </w:r>
    </w:p>
    <w:sectPr w:rsidR="00FF443A" w:rsidRPr="00755C58" w:rsidSect="00755C58">
      <w:footnotePr>
        <w:pos w:val="beneathText"/>
      </w:footnotePr>
      <w:endnotePr>
        <w:numFmt w:val="decimal"/>
      </w:endnotePr>
      <w:pgSz w:w="11906" w:h="16838"/>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D8F" w:rsidRDefault="00C33D8F" w:rsidP="00503C81">
      <w:pPr>
        <w:spacing w:after="0" w:line="240" w:lineRule="auto"/>
      </w:pPr>
      <w:r>
        <w:separator/>
      </w:r>
    </w:p>
  </w:endnote>
  <w:endnote w:type="continuationSeparator" w:id="0">
    <w:p w:rsidR="00C33D8F" w:rsidRDefault="00C33D8F" w:rsidP="00503C81">
      <w:pPr>
        <w:spacing w:after="0" w:line="240" w:lineRule="auto"/>
      </w:pPr>
      <w:r>
        <w:continuationSeparator/>
      </w:r>
    </w:p>
  </w:endnote>
  <w:endnote w:id="1">
    <w:p w:rsidR="00E2047E" w:rsidRPr="00EF6AFF" w:rsidRDefault="00E2047E">
      <w:pPr>
        <w:pStyle w:val="SonnotMetni"/>
        <w:rPr>
          <w:sz w:val="18"/>
          <w:szCs w:val="18"/>
        </w:rPr>
      </w:pPr>
      <w:r w:rsidRPr="00EF6AFF">
        <w:rPr>
          <w:rStyle w:val="SonnotBavurusu"/>
          <w:sz w:val="18"/>
          <w:szCs w:val="18"/>
        </w:rPr>
        <w:endnoteRef/>
      </w:r>
      <w:r w:rsidRPr="00EF6AFF">
        <w:rPr>
          <w:sz w:val="18"/>
          <w:szCs w:val="18"/>
        </w:rPr>
        <w:t xml:space="preserve"> </w:t>
      </w:r>
      <w:proofErr w:type="spellStart"/>
      <w:r w:rsidRPr="00EF6AFF">
        <w:rPr>
          <w:sz w:val="18"/>
          <w:szCs w:val="18"/>
        </w:rPr>
        <w:t>Necm</w:t>
      </w:r>
      <w:proofErr w:type="spellEnd"/>
      <w:r w:rsidRPr="00EF6AFF">
        <w:rPr>
          <w:sz w:val="18"/>
          <w:szCs w:val="18"/>
        </w:rPr>
        <w:t>, 53/39-40</w:t>
      </w:r>
    </w:p>
  </w:endnote>
  <w:endnote w:id="2">
    <w:p w:rsidR="00E2047E" w:rsidRPr="00EF6AFF" w:rsidRDefault="00E2047E" w:rsidP="00CF0C66">
      <w:pPr>
        <w:pStyle w:val="SonnotMetni"/>
        <w:rPr>
          <w:sz w:val="18"/>
          <w:szCs w:val="18"/>
        </w:rPr>
      </w:pPr>
      <w:r w:rsidRPr="00EF6AFF">
        <w:rPr>
          <w:rStyle w:val="SonnotBavurusu"/>
          <w:sz w:val="18"/>
          <w:szCs w:val="18"/>
        </w:rPr>
        <w:endnoteRef/>
      </w:r>
      <w:r w:rsidRPr="00EF6AFF">
        <w:rPr>
          <w:sz w:val="18"/>
          <w:szCs w:val="18"/>
        </w:rPr>
        <w:t xml:space="preserve"> </w:t>
      </w:r>
      <w:proofErr w:type="spellStart"/>
      <w:r w:rsidR="00CF0C66" w:rsidRPr="00EF6AFF">
        <w:rPr>
          <w:rFonts w:ascii="AllameGultenSemi" w:hAnsi="AllameGultenSemi"/>
          <w:color w:val="2C2C2C"/>
          <w:sz w:val="18"/>
          <w:szCs w:val="18"/>
          <w:shd w:val="clear" w:color="auto" w:fill="FFFFFF"/>
        </w:rPr>
        <w:t>Buhârî</w:t>
      </w:r>
      <w:proofErr w:type="spellEnd"/>
      <w:r w:rsidR="00CF0C66" w:rsidRPr="00EF6AFF">
        <w:rPr>
          <w:rFonts w:ascii="AllameGultenSemi" w:hAnsi="AllameGultenSemi"/>
          <w:color w:val="2C2C2C"/>
          <w:sz w:val="18"/>
          <w:szCs w:val="18"/>
          <w:shd w:val="clear" w:color="auto" w:fill="FFFFFF"/>
        </w:rPr>
        <w:t>, Zekât, 50.</w:t>
      </w:r>
    </w:p>
  </w:endnote>
  <w:endnote w:id="3">
    <w:p w:rsidR="00E2047E" w:rsidRPr="00EF6AFF" w:rsidRDefault="00E2047E">
      <w:pPr>
        <w:pStyle w:val="SonnotMetni"/>
        <w:rPr>
          <w:sz w:val="18"/>
          <w:szCs w:val="18"/>
        </w:rPr>
      </w:pPr>
      <w:r w:rsidRPr="00EF6AFF">
        <w:rPr>
          <w:rStyle w:val="SonnotBavurusu"/>
          <w:sz w:val="18"/>
          <w:szCs w:val="18"/>
        </w:rPr>
        <w:endnoteRef/>
      </w:r>
      <w:r w:rsidRPr="00EF6AFF">
        <w:rPr>
          <w:sz w:val="18"/>
          <w:szCs w:val="18"/>
        </w:rPr>
        <w:t xml:space="preserve"> </w:t>
      </w:r>
      <w:proofErr w:type="spellStart"/>
      <w:r w:rsidRPr="00EF6AFF">
        <w:rPr>
          <w:rFonts w:ascii="AllameGultenSemi" w:hAnsi="AllameGultenSemi"/>
          <w:color w:val="2C2C2C"/>
          <w:sz w:val="18"/>
          <w:szCs w:val="18"/>
          <w:shd w:val="clear" w:color="auto" w:fill="FFFFFF"/>
        </w:rPr>
        <w:t>Taberânî</w:t>
      </w:r>
      <w:proofErr w:type="spellEnd"/>
      <w:r w:rsidRPr="00EF6AFF">
        <w:rPr>
          <w:rFonts w:ascii="AllameGultenSemi" w:hAnsi="AllameGultenSemi"/>
          <w:color w:val="2C2C2C"/>
          <w:sz w:val="18"/>
          <w:szCs w:val="18"/>
          <w:shd w:val="clear" w:color="auto" w:fill="FFFFFF"/>
        </w:rPr>
        <w:t>, el-</w:t>
      </w:r>
      <w:proofErr w:type="spellStart"/>
      <w:r w:rsidRPr="00EF6AFF">
        <w:rPr>
          <w:rFonts w:ascii="AllameGultenSemi" w:hAnsi="AllameGultenSemi"/>
          <w:color w:val="2C2C2C"/>
          <w:sz w:val="18"/>
          <w:szCs w:val="18"/>
          <w:shd w:val="clear" w:color="auto" w:fill="FFFFFF"/>
        </w:rPr>
        <w:t>Mu’cemü’l</w:t>
      </w:r>
      <w:proofErr w:type="spellEnd"/>
      <w:r w:rsidRPr="00EF6AFF">
        <w:rPr>
          <w:rFonts w:ascii="AllameGultenSemi" w:hAnsi="AllameGultenSemi"/>
          <w:color w:val="2C2C2C"/>
          <w:sz w:val="18"/>
          <w:szCs w:val="18"/>
          <w:shd w:val="clear" w:color="auto" w:fill="FFFFFF"/>
        </w:rPr>
        <w:t>-</w:t>
      </w:r>
      <w:proofErr w:type="spellStart"/>
      <w:r w:rsidRPr="00EF6AFF">
        <w:rPr>
          <w:rFonts w:ascii="AllameGultenSemi" w:hAnsi="AllameGultenSemi"/>
          <w:color w:val="2C2C2C"/>
          <w:sz w:val="18"/>
          <w:szCs w:val="18"/>
          <w:shd w:val="clear" w:color="auto" w:fill="FFFFFF"/>
        </w:rPr>
        <w:t>Evsat</w:t>
      </w:r>
      <w:proofErr w:type="spellEnd"/>
      <w:r w:rsidRPr="00EF6AFF">
        <w:rPr>
          <w:rFonts w:ascii="AllameGultenSemi" w:hAnsi="AllameGultenSemi"/>
          <w:color w:val="2C2C2C"/>
          <w:sz w:val="18"/>
          <w:szCs w:val="18"/>
          <w:shd w:val="clear" w:color="auto" w:fill="FFFFFF"/>
        </w:rPr>
        <w:t>, VII, 56</w:t>
      </w:r>
    </w:p>
  </w:endnote>
  <w:endnote w:id="4">
    <w:p w:rsidR="00CF0C66" w:rsidRPr="00EF6AFF" w:rsidRDefault="00CF0C66">
      <w:pPr>
        <w:pStyle w:val="SonnotMetni"/>
        <w:rPr>
          <w:sz w:val="18"/>
          <w:szCs w:val="18"/>
        </w:rPr>
      </w:pPr>
      <w:r w:rsidRPr="00EF6AFF">
        <w:rPr>
          <w:rStyle w:val="SonnotBavurusu"/>
          <w:sz w:val="18"/>
          <w:szCs w:val="18"/>
        </w:rPr>
        <w:endnoteRef/>
      </w:r>
      <w:r w:rsidRPr="00EF6AFF">
        <w:rPr>
          <w:sz w:val="18"/>
          <w:szCs w:val="18"/>
        </w:rPr>
        <w:t xml:space="preserve"> </w:t>
      </w:r>
      <w:proofErr w:type="spellStart"/>
      <w:r w:rsidRPr="00EF6AFF">
        <w:rPr>
          <w:sz w:val="18"/>
          <w:szCs w:val="18"/>
        </w:rPr>
        <w:t>Âl</w:t>
      </w:r>
      <w:proofErr w:type="spellEnd"/>
      <w:r w:rsidRPr="00EF6AFF">
        <w:rPr>
          <w:sz w:val="18"/>
          <w:szCs w:val="18"/>
        </w:rPr>
        <w:t xml:space="preserve">-i </w:t>
      </w:r>
      <w:proofErr w:type="spellStart"/>
      <w:r w:rsidRPr="00EF6AFF">
        <w:rPr>
          <w:sz w:val="18"/>
          <w:szCs w:val="18"/>
        </w:rPr>
        <w:t>İmrân</w:t>
      </w:r>
      <w:proofErr w:type="spellEnd"/>
      <w:r w:rsidRPr="00EF6AFF">
        <w:rPr>
          <w:sz w:val="18"/>
          <w:szCs w:val="18"/>
        </w:rPr>
        <w:t>, 3/195.</w:t>
      </w:r>
    </w:p>
  </w:endnote>
  <w:endnote w:id="5">
    <w:p w:rsidR="00CF0C66" w:rsidRPr="00EF6AFF" w:rsidRDefault="00CF0C66">
      <w:pPr>
        <w:pStyle w:val="SonnotMetni"/>
        <w:rPr>
          <w:sz w:val="18"/>
          <w:szCs w:val="18"/>
        </w:rPr>
      </w:pPr>
      <w:r w:rsidRPr="00EF6AFF">
        <w:rPr>
          <w:rStyle w:val="SonnotBavurusu"/>
          <w:sz w:val="18"/>
          <w:szCs w:val="18"/>
        </w:rPr>
        <w:endnoteRef/>
      </w:r>
      <w:r w:rsidRPr="00EF6AFF">
        <w:rPr>
          <w:sz w:val="18"/>
          <w:szCs w:val="18"/>
        </w:rPr>
        <w:t xml:space="preserve"> </w:t>
      </w:r>
      <w:proofErr w:type="spellStart"/>
      <w:r w:rsidRPr="00EF6AFF">
        <w:rPr>
          <w:sz w:val="18"/>
          <w:szCs w:val="18"/>
        </w:rPr>
        <w:t>Ebû</w:t>
      </w:r>
      <w:proofErr w:type="spellEnd"/>
      <w:r w:rsidRPr="00EF6AFF">
        <w:rPr>
          <w:sz w:val="18"/>
          <w:szCs w:val="18"/>
        </w:rPr>
        <w:t xml:space="preserve"> </w:t>
      </w:r>
      <w:proofErr w:type="spellStart"/>
      <w:r w:rsidRPr="00EF6AFF">
        <w:rPr>
          <w:sz w:val="18"/>
          <w:szCs w:val="18"/>
        </w:rPr>
        <w:t>Dâvûd</w:t>
      </w:r>
      <w:proofErr w:type="spellEnd"/>
      <w:r w:rsidRPr="00EF6AFF">
        <w:rPr>
          <w:sz w:val="18"/>
          <w:szCs w:val="18"/>
        </w:rPr>
        <w:t>, Zekât, 45.</w:t>
      </w:r>
    </w:p>
  </w:endnote>
  <w:endnote w:id="6">
    <w:p w:rsidR="00EF6AFF" w:rsidRPr="00EF6AFF" w:rsidRDefault="00EF6AFF">
      <w:pPr>
        <w:pStyle w:val="SonnotMetni"/>
        <w:rPr>
          <w:sz w:val="18"/>
          <w:szCs w:val="18"/>
        </w:rPr>
      </w:pPr>
      <w:r w:rsidRPr="00EF6AFF">
        <w:rPr>
          <w:rStyle w:val="SonnotBavurusu"/>
          <w:sz w:val="18"/>
          <w:szCs w:val="18"/>
        </w:rPr>
        <w:endnoteRef/>
      </w:r>
      <w:r w:rsidRPr="00EF6AFF">
        <w:rPr>
          <w:sz w:val="18"/>
          <w:szCs w:val="18"/>
        </w:rPr>
        <w:t xml:space="preserve"> </w:t>
      </w:r>
      <w:proofErr w:type="spellStart"/>
      <w:r w:rsidRPr="00EF6AFF">
        <w:rPr>
          <w:rFonts w:ascii="AllameGultenSemi" w:hAnsi="AllameGultenSemi"/>
          <w:color w:val="2C2C2C"/>
          <w:sz w:val="18"/>
          <w:szCs w:val="18"/>
          <w:shd w:val="clear" w:color="auto" w:fill="FFFFFF"/>
        </w:rPr>
        <w:t>Buhârî</w:t>
      </w:r>
      <w:proofErr w:type="spellEnd"/>
      <w:r w:rsidRPr="00EF6AFF">
        <w:rPr>
          <w:rFonts w:ascii="AllameGultenSemi" w:hAnsi="AllameGultenSemi"/>
          <w:color w:val="2C2C2C"/>
          <w:sz w:val="18"/>
          <w:szCs w:val="18"/>
          <w:shd w:val="clear" w:color="auto" w:fill="FFFFFF"/>
        </w:rPr>
        <w:t xml:space="preserve">, </w:t>
      </w:r>
      <w:proofErr w:type="spellStart"/>
      <w:r w:rsidRPr="00EF6AFF">
        <w:rPr>
          <w:rFonts w:ascii="AllameGultenSemi" w:hAnsi="AllameGultenSemi"/>
          <w:color w:val="2C2C2C"/>
          <w:sz w:val="18"/>
          <w:szCs w:val="18"/>
          <w:shd w:val="clear" w:color="auto" w:fill="FFFFFF"/>
        </w:rPr>
        <w:t>Büyû</w:t>
      </w:r>
      <w:proofErr w:type="spellEnd"/>
      <w:r w:rsidRPr="00EF6AFF">
        <w:rPr>
          <w:rFonts w:ascii="AllameGultenSemi" w:hAnsi="AllameGultenSemi"/>
          <w:color w:val="2C2C2C"/>
          <w:sz w:val="18"/>
          <w:szCs w:val="18"/>
          <w:shd w:val="clear" w:color="auto" w:fill="FFFFFF"/>
        </w:rPr>
        <w:t>’, 15.</w:t>
      </w:r>
    </w:p>
  </w:endnote>
  <w:endnote w:id="7">
    <w:p w:rsidR="00EF6AFF" w:rsidRPr="00EF6AFF" w:rsidRDefault="00EF6AFF">
      <w:pPr>
        <w:pStyle w:val="SonnotMetni"/>
        <w:rPr>
          <w:sz w:val="18"/>
          <w:szCs w:val="18"/>
        </w:rPr>
      </w:pPr>
      <w:r w:rsidRPr="00EF6AFF">
        <w:rPr>
          <w:rStyle w:val="SonnotBavurusu"/>
          <w:sz w:val="18"/>
          <w:szCs w:val="18"/>
        </w:rPr>
        <w:endnoteRef/>
      </w:r>
      <w:r w:rsidRPr="00EF6AFF">
        <w:rPr>
          <w:sz w:val="18"/>
          <w:szCs w:val="18"/>
        </w:rPr>
        <w:t xml:space="preserve"> Müslim, Zikir, 76.</w:t>
      </w:r>
    </w:p>
  </w:endnote>
  <w:endnote w:id="8">
    <w:p w:rsidR="00F960AA" w:rsidRPr="00F960AA" w:rsidRDefault="00EF6AFF" w:rsidP="00F960AA">
      <w:pPr>
        <w:pStyle w:val="SonnotMetni"/>
        <w:rPr>
          <w:sz w:val="18"/>
          <w:szCs w:val="18"/>
        </w:rPr>
      </w:pPr>
      <w:r w:rsidRPr="00F960AA">
        <w:rPr>
          <w:rStyle w:val="SonnotBavurusu"/>
          <w:sz w:val="18"/>
          <w:szCs w:val="18"/>
        </w:rPr>
        <w:endnoteRef/>
      </w:r>
      <w:r w:rsidRPr="00F960AA">
        <w:rPr>
          <w:sz w:val="18"/>
          <w:szCs w:val="18"/>
        </w:rPr>
        <w:t xml:space="preserve"> </w:t>
      </w:r>
      <w:proofErr w:type="spellStart"/>
      <w:r w:rsidRPr="00F960AA">
        <w:rPr>
          <w:sz w:val="18"/>
          <w:szCs w:val="18"/>
        </w:rPr>
        <w:t>Nahl</w:t>
      </w:r>
      <w:proofErr w:type="spellEnd"/>
      <w:r w:rsidRPr="00F960AA">
        <w:rPr>
          <w:sz w:val="18"/>
          <w:szCs w:val="18"/>
        </w:rPr>
        <w:t>, 16/97</w:t>
      </w:r>
    </w:p>
  </w:endnote>
  <w:endnote w:id="9">
    <w:p w:rsidR="00641A58" w:rsidRDefault="00641A58">
      <w:pPr>
        <w:pStyle w:val="SonnotMetni"/>
        <w:rPr>
          <w:sz w:val="18"/>
          <w:szCs w:val="18"/>
        </w:rPr>
      </w:pPr>
      <w:r w:rsidRPr="00F960AA">
        <w:rPr>
          <w:rStyle w:val="SonnotBavurusu"/>
          <w:sz w:val="18"/>
          <w:szCs w:val="18"/>
        </w:rPr>
        <w:endnoteRef/>
      </w:r>
      <w:r w:rsidRPr="00F960AA">
        <w:rPr>
          <w:sz w:val="18"/>
          <w:szCs w:val="18"/>
        </w:rPr>
        <w:t xml:space="preserve"> </w:t>
      </w:r>
      <w:r w:rsidR="00F960AA" w:rsidRPr="00F960AA">
        <w:rPr>
          <w:sz w:val="18"/>
          <w:szCs w:val="18"/>
        </w:rPr>
        <w:t xml:space="preserve">Müslim, </w:t>
      </w:r>
      <w:proofErr w:type="spellStart"/>
      <w:r w:rsidR="00F960AA" w:rsidRPr="00F960AA">
        <w:rPr>
          <w:sz w:val="18"/>
          <w:szCs w:val="18"/>
        </w:rPr>
        <w:t>Birr</w:t>
      </w:r>
      <w:proofErr w:type="spellEnd"/>
      <w:r w:rsidR="00F960AA" w:rsidRPr="00F960AA">
        <w:rPr>
          <w:sz w:val="18"/>
          <w:szCs w:val="18"/>
        </w:rPr>
        <w:t>, 66</w:t>
      </w:r>
    </w:p>
    <w:p w:rsidR="001A356F" w:rsidRDefault="001A356F">
      <w:pPr>
        <w:pStyle w:val="SonnotMetni"/>
        <w:rPr>
          <w:sz w:val="18"/>
          <w:szCs w:val="18"/>
        </w:rPr>
      </w:pPr>
    </w:p>
    <w:p w:rsidR="001A356F" w:rsidRDefault="001A356F">
      <w:pPr>
        <w:pStyle w:val="SonnotMetni"/>
        <w:rPr>
          <w:sz w:val="18"/>
          <w:szCs w:val="18"/>
        </w:rPr>
      </w:pPr>
    </w:p>
    <w:p w:rsidR="00F960AA" w:rsidRDefault="00F960AA">
      <w:pPr>
        <w:pStyle w:val="SonnotMetni"/>
        <w:rPr>
          <w:rFonts w:ascii="Times New Roman" w:hAnsi="Times New Roman" w:cs="Times New Roman"/>
          <w:bCs/>
          <w:sz w:val="22"/>
          <w:szCs w:val="22"/>
        </w:rPr>
      </w:pPr>
      <w:r w:rsidRPr="001A356F">
        <w:rPr>
          <w:rFonts w:ascii="Times New Roman" w:hAnsi="Times New Roman" w:cs="Times New Roman"/>
          <w:b/>
          <w:sz w:val="22"/>
          <w:szCs w:val="22"/>
        </w:rPr>
        <w:t>Hazırlayan:</w:t>
      </w:r>
      <w:r w:rsidRPr="001A356F">
        <w:rPr>
          <w:rFonts w:ascii="Times New Roman" w:hAnsi="Times New Roman" w:cs="Times New Roman"/>
          <w:sz w:val="22"/>
          <w:szCs w:val="22"/>
        </w:rPr>
        <w:t xml:space="preserve"> </w:t>
      </w:r>
      <w:r w:rsidRPr="001A356F">
        <w:rPr>
          <w:rFonts w:ascii="Times New Roman" w:hAnsi="Times New Roman" w:cs="Times New Roman"/>
          <w:bCs/>
          <w:sz w:val="22"/>
          <w:szCs w:val="22"/>
        </w:rPr>
        <w:t>İsmail Hakkı SEZGİN/ Üzümlü İlçe Vaizi</w:t>
      </w:r>
    </w:p>
    <w:p w:rsidR="001A356F" w:rsidRPr="001A356F" w:rsidRDefault="001A356F">
      <w:pPr>
        <w:pStyle w:val="SonnotMetni"/>
        <w:rPr>
          <w:rFonts w:ascii="Times New Roman" w:hAnsi="Times New Roman" w:cs="Times New Roman"/>
          <w:sz w:val="22"/>
          <w:szCs w:val="22"/>
        </w:rPr>
      </w:pPr>
      <w:r w:rsidRPr="001A356F">
        <w:rPr>
          <w:rFonts w:ascii="Times New Roman" w:hAnsi="Times New Roman" w:cs="Times New Roman"/>
          <w:b/>
          <w:bCs/>
          <w:sz w:val="22"/>
          <w:szCs w:val="22"/>
        </w:rPr>
        <w:t>Redaksiyon:</w:t>
      </w:r>
      <w:r>
        <w:rPr>
          <w:rFonts w:ascii="Times New Roman" w:hAnsi="Times New Roman" w:cs="Times New Roman"/>
          <w:bCs/>
          <w:sz w:val="22"/>
          <w:szCs w:val="22"/>
        </w:rPr>
        <w:t xml:space="preserve"> İl İrşat Kurulu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llameGultenSemi">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D8F" w:rsidRDefault="00C33D8F" w:rsidP="00503C81">
      <w:pPr>
        <w:spacing w:after="0" w:line="240" w:lineRule="auto"/>
      </w:pPr>
      <w:r>
        <w:separator/>
      </w:r>
    </w:p>
  </w:footnote>
  <w:footnote w:type="continuationSeparator" w:id="0">
    <w:p w:rsidR="00C33D8F" w:rsidRDefault="00C33D8F" w:rsidP="00503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81"/>
    <w:rsid w:val="000041C8"/>
    <w:rsid w:val="00047EEF"/>
    <w:rsid w:val="000C3435"/>
    <w:rsid w:val="00134BBC"/>
    <w:rsid w:val="00134BBD"/>
    <w:rsid w:val="001A356F"/>
    <w:rsid w:val="001A3D6A"/>
    <w:rsid w:val="001E3CCA"/>
    <w:rsid w:val="001E59B0"/>
    <w:rsid w:val="001F01A3"/>
    <w:rsid w:val="00283C53"/>
    <w:rsid w:val="00300A1B"/>
    <w:rsid w:val="003537E6"/>
    <w:rsid w:val="003828C1"/>
    <w:rsid w:val="00407144"/>
    <w:rsid w:val="004F322B"/>
    <w:rsid w:val="00503C81"/>
    <w:rsid w:val="00523D9E"/>
    <w:rsid w:val="005E5177"/>
    <w:rsid w:val="00614974"/>
    <w:rsid w:val="00641A58"/>
    <w:rsid w:val="00643D47"/>
    <w:rsid w:val="0067378F"/>
    <w:rsid w:val="006A0E80"/>
    <w:rsid w:val="006B6A64"/>
    <w:rsid w:val="00715B1C"/>
    <w:rsid w:val="0073658E"/>
    <w:rsid w:val="007540C3"/>
    <w:rsid w:val="00755C58"/>
    <w:rsid w:val="007F18C3"/>
    <w:rsid w:val="008913F8"/>
    <w:rsid w:val="008C57FE"/>
    <w:rsid w:val="008E2344"/>
    <w:rsid w:val="008F211C"/>
    <w:rsid w:val="009419F9"/>
    <w:rsid w:val="00A160B3"/>
    <w:rsid w:val="00A259B3"/>
    <w:rsid w:val="00A26D82"/>
    <w:rsid w:val="00A654B7"/>
    <w:rsid w:val="00B32CDE"/>
    <w:rsid w:val="00B77E84"/>
    <w:rsid w:val="00B945D1"/>
    <w:rsid w:val="00BA1BBE"/>
    <w:rsid w:val="00BB150B"/>
    <w:rsid w:val="00C12392"/>
    <w:rsid w:val="00C33D8F"/>
    <w:rsid w:val="00C35181"/>
    <w:rsid w:val="00C4774F"/>
    <w:rsid w:val="00CE062A"/>
    <w:rsid w:val="00CF0C66"/>
    <w:rsid w:val="00CF57EF"/>
    <w:rsid w:val="00D162ED"/>
    <w:rsid w:val="00D92062"/>
    <w:rsid w:val="00D97E6B"/>
    <w:rsid w:val="00DB23C7"/>
    <w:rsid w:val="00E2047E"/>
    <w:rsid w:val="00ED5B23"/>
    <w:rsid w:val="00EF6AFF"/>
    <w:rsid w:val="00F06765"/>
    <w:rsid w:val="00F5347B"/>
    <w:rsid w:val="00F851B8"/>
    <w:rsid w:val="00F960AA"/>
    <w:rsid w:val="00FD1E5E"/>
    <w:rsid w:val="00FF443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8346D-2DCE-445E-8CD4-37E5741A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C81"/>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yet-text">
    <w:name w:val="ayet-text"/>
    <w:basedOn w:val="VarsaylanParagrafYazTipi"/>
    <w:rsid w:val="00503C81"/>
  </w:style>
  <w:style w:type="paragraph" w:styleId="SonnotMetni">
    <w:name w:val="endnote text"/>
    <w:basedOn w:val="Normal"/>
    <w:link w:val="SonnotMetniChar"/>
    <w:uiPriority w:val="99"/>
    <w:semiHidden/>
    <w:unhideWhenUsed/>
    <w:rsid w:val="00503C8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03C81"/>
    <w:rPr>
      <w:rFonts w:eastAsiaTheme="minorEastAsia"/>
      <w:sz w:val="20"/>
      <w:szCs w:val="20"/>
      <w:lang w:eastAsia="tr-TR"/>
    </w:rPr>
  </w:style>
  <w:style w:type="character" w:styleId="SonnotBavurusu">
    <w:name w:val="endnote reference"/>
    <w:basedOn w:val="VarsaylanParagrafYazTipi"/>
    <w:uiPriority w:val="99"/>
    <w:semiHidden/>
    <w:unhideWhenUsed/>
    <w:rsid w:val="00503C81"/>
    <w:rPr>
      <w:vertAlign w:val="superscript"/>
    </w:rPr>
  </w:style>
  <w:style w:type="character" w:customStyle="1" w:styleId="apple-converted-space">
    <w:name w:val="apple-converted-space"/>
    <w:basedOn w:val="VarsaylanParagrafYazTipi"/>
    <w:rsid w:val="00047EEF"/>
  </w:style>
  <w:style w:type="character" w:styleId="Vurgu">
    <w:name w:val="Emphasis"/>
    <w:basedOn w:val="VarsaylanParagrafYazTipi"/>
    <w:uiPriority w:val="20"/>
    <w:qFormat/>
    <w:rsid w:val="00047EEF"/>
    <w:rPr>
      <w:i/>
      <w:iCs/>
    </w:rPr>
  </w:style>
  <w:style w:type="paragraph" w:styleId="DipnotMetni">
    <w:name w:val="footnote text"/>
    <w:basedOn w:val="Normal"/>
    <w:link w:val="DipnotMetniChar"/>
    <w:uiPriority w:val="99"/>
    <w:semiHidden/>
    <w:unhideWhenUsed/>
    <w:rsid w:val="00CF57E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F57EF"/>
    <w:rPr>
      <w:rFonts w:eastAsiaTheme="minorEastAsia"/>
      <w:sz w:val="20"/>
      <w:szCs w:val="20"/>
      <w:lang w:eastAsia="tr-TR"/>
    </w:rPr>
  </w:style>
  <w:style w:type="character" w:styleId="DipnotBavurusu">
    <w:name w:val="footnote reference"/>
    <w:basedOn w:val="VarsaylanParagrafYazTipi"/>
    <w:uiPriority w:val="99"/>
    <w:semiHidden/>
    <w:unhideWhenUsed/>
    <w:rsid w:val="00CF57EF"/>
    <w:rPr>
      <w:vertAlign w:val="superscript"/>
    </w:rPr>
  </w:style>
  <w:style w:type="paragraph" w:styleId="BalonMetni">
    <w:name w:val="Balloon Text"/>
    <w:basedOn w:val="Normal"/>
    <w:link w:val="BalonMetniChar"/>
    <w:uiPriority w:val="99"/>
    <w:semiHidden/>
    <w:unhideWhenUsed/>
    <w:rsid w:val="00C477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774F"/>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F2429-908D-4C56-93EB-84B8EF36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480</Words>
  <Characters>2739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Hakki Sezgin</dc:creator>
  <cp:lastModifiedBy>Security</cp:lastModifiedBy>
  <cp:revision>4</cp:revision>
  <cp:lastPrinted>2016-12-26T07:20:00Z</cp:lastPrinted>
  <dcterms:created xsi:type="dcterms:W3CDTF">2017-02-14T11:13:00Z</dcterms:created>
  <dcterms:modified xsi:type="dcterms:W3CDTF">2017-03-17T06:09:00Z</dcterms:modified>
</cp:coreProperties>
</file>